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FCE74" w14:textId="77777777" w:rsidR="005E06F1" w:rsidRPr="00CD6243" w:rsidRDefault="005E06F1" w:rsidP="00716449">
      <w:pPr>
        <w:pStyle w:val="Title"/>
        <w:bidi/>
        <w:rPr>
          <w:rFonts w:asciiTheme="majorBidi" w:hAnsiTheme="majorBidi"/>
          <w:color w:val="365F91" w:themeColor="accent1" w:themeShade="BF"/>
          <w:sz w:val="24"/>
          <w:szCs w:val="24"/>
        </w:rPr>
      </w:pPr>
      <w:r w:rsidRPr="00CD6243">
        <w:rPr>
          <w:rFonts w:asciiTheme="majorBidi" w:hAnsiTheme="majorBidi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01E2EFCD" wp14:editId="7A163A73">
            <wp:simplePos x="0" y="0"/>
            <wp:positionH relativeFrom="column">
              <wp:posOffset>5143500</wp:posOffset>
            </wp:positionH>
            <wp:positionV relativeFrom="paragraph">
              <wp:posOffset>-554355</wp:posOffset>
            </wp:positionV>
            <wp:extent cx="1152525" cy="1548130"/>
            <wp:effectExtent l="0" t="0" r="9525" b="0"/>
            <wp:wrapSquare wrapText="bothSides"/>
            <wp:docPr id="1" name="Picture 1" descr="C:\Users\Admin\AppData\Local\Microsoft\Windows\INetCache\Content.Word\my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myphot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54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6FEBC4" w14:textId="4809A78C" w:rsidR="00EF37DB" w:rsidRPr="00CD6243" w:rsidRDefault="00886C9A" w:rsidP="00716449">
      <w:pPr>
        <w:pStyle w:val="Title"/>
        <w:bidi/>
        <w:jc w:val="center"/>
        <w:rPr>
          <w:rFonts w:asciiTheme="majorBidi" w:hAnsiTheme="majorBidi"/>
          <w:color w:val="365F91" w:themeColor="accent1" w:themeShade="BF"/>
          <w:sz w:val="24"/>
          <w:szCs w:val="24"/>
        </w:rPr>
      </w:pPr>
      <w:r w:rsidRPr="00CD6243">
        <w:rPr>
          <w:rFonts w:asciiTheme="majorBidi" w:hAnsiTheme="majorBidi"/>
          <w:color w:val="365F91" w:themeColor="accent1" w:themeShade="BF"/>
          <w:sz w:val="24"/>
          <w:szCs w:val="24"/>
          <w:rtl/>
        </w:rPr>
        <w:t>م.د رعد صبحي الحميمة</w:t>
      </w:r>
    </w:p>
    <w:p w14:paraId="1CB49DD0" w14:textId="7BA5038C" w:rsidR="005E06F1" w:rsidRPr="00CD6243" w:rsidRDefault="00EF37DB" w:rsidP="00A4249C">
      <w:pPr>
        <w:pStyle w:val="Title"/>
        <w:bidi/>
        <w:jc w:val="center"/>
        <w:rPr>
          <w:rFonts w:asciiTheme="majorBidi" w:hAnsiTheme="majorBidi"/>
          <w:color w:val="auto"/>
          <w:sz w:val="24"/>
          <w:szCs w:val="24"/>
        </w:rPr>
      </w:pPr>
      <w:r w:rsidRPr="00CD6243">
        <w:rPr>
          <w:rFonts w:asciiTheme="majorBidi" w:hAnsiTheme="majorBidi"/>
          <w:color w:val="auto"/>
          <w:sz w:val="24"/>
          <w:szCs w:val="24"/>
        </w:rPr>
        <w:t>IRAQ:</w:t>
      </w:r>
      <w:r w:rsidR="00EC340C" w:rsidRPr="00CD6243">
        <w:rPr>
          <w:rFonts w:asciiTheme="majorBidi" w:hAnsiTheme="majorBidi"/>
          <w:color w:val="auto"/>
          <w:sz w:val="24"/>
          <w:szCs w:val="24"/>
        </w:rPr>
        <w:t xml:space="preserve"> </w:t>
      </w:r>
      <w:r w:rsidR="00583F8A" w:rsidRPr="00CD6243">
        <w:rPr>
          <w:rFonts w:asciiTheme="majorBidi" w:hAnsiTheme="majorBidi"/>
          <w:color w:val="auto"/>
          <w:sz w:val="24"/>
          <w:szCs w:val="24"/>
        </w:rPr>
        <w:t>Diyala</w:t>
      </w:r>
      <w:r w:rsidR="00377275" w:rsidRPr="00CD6243">
        <w:rPr>
          <w:rFonts w:asciiTheme="majorBidi" w:hAnsiTheme="majorBidi"/>
          <w:color w:val="auto"/>
          <w:sz w:val="24"/>
          <w:szCs w:val="24"/>
        </w:rPr>
        <w:t>,</w:t>
      </w:r>
      <w:r w:rsidRPr="00CD6243">
        <w:rPr>
          <w:rFonts w:asciiTheme="majorBidi" w:hAnsiTheme="majorBidi"/>
          <w:color w:val="auto"/>
          <w:sz w:val="24"/>
          <w:szCs w:val="24"/>
        </w:rPr>
        <w:t xml:space="preserve"> </w:t>
      </w:r>
    </w:p>
    <w:p w14:paraId="581705B5" w14:textId="77777777" w:rsidR="00EF37DB" w:rsidRPr="00CD6243" w:rsidRDefault="00EF37DB" w:rsidP="00716449">
      <w:pPr>
        <w:pStyle w:val="Title"/>
        <w:bidi/>
        <w:jc w:val="center"/>
        <w:rPr>
          <w:rFonts w:asciiTheme="majorBidi" w:hAnsiTheme="majorBidi"/>
          <w:color w:val="auto"/>
          <w:sz w:val="24"/>
          <w:szCs w:val="24"/>
        </w:rPr>
      </w:pPr>
      <w:r w:rsidRPr="00CD6243">
        <w:rPr>
          <w:rFonts w:asciiTheme="majorBidi" w:hAnsiTheme="majorBidi"/>
          <w:color w:val="auto"/>
          <w:sz w:val="24"/>
          <w:szCs w:val="24"/>
        </w:rPr>
        <w:t>Email:</w:t>
      </w:r>
      <w:r w:rsidR="00652437" w:rsidRPr="00CD6243">
        <w:rPr>
          <w:rFonts w:asciiTheme="majorBidi" w:hAnsiTheme="majorBidi"/>
          <w:color w:val="auto"/>
          <w:sz w:val="24"/>
          <w:szCs w:val="24"/>
        </w:rPr>
        <w:t>(</w:t>
      </w:r>
      <w:proofErr w:type="gramStart"/>
      <w:r w:rsidR="00EC340C" w:rsidRPr="00CD6243">
        <w:rPr>
          <w:rFonts w:asciiTheme="majorBidi" w:hAnsiTheme="majorBidi"/>
          <w:color w:val="auto"/>
          <w:sz w:val="24"/>
          <w:szCs w:val="24"/>
        </w:rPr>
        <w:t>1234914@</w:t>
      </w:r>
      <w:r w:rsidR="00652437" w:rsidRPr="00CD6243">
        <w:rPr>
          <w:rFonts w:asciiTheme="majorBidi" w:hAnsiTheme="majorBidi"/>
          <w:color w:val="auto"/>
          <w:sz w:val="24"/>
          <w:szCs w:val="24"/>
        </w:rPr>
        <w:t>alumni</w:t>
      </w:r>
      <w:r w:rsidR="00EC340C" w:rsidRPr="00CD6243">
        <w:rPr>
          <w:rFonts w:asciiTheme="majorBidi" w:hAnsiTheme="majorBidi"/>
          <w:color w:val="auto"/>
          <w:sz w:val="24"/>
          <w:szCs w:val="24"/>
        </w:rPr>
        <w:t>.brunel.ac.uk</w:t>
      </w:r>
      <w:r w:rsidR="00652437" w:rsidRPr="00CD6243">
        <w:rPr>
          <w:rFonts w:asciiTheme="majorBidi" w:hAnsiTheme="majorBidi"/>
          <w:color w:val="auto"/>
          <w:sz w:val="24"/>
          <w:szCs w:val="24"/>
        </w:rPr>
        <w:t>)(</w:t>
      </w:r>
      <w:proofErr w:type="gramEnd"/>
      <w:r w:rsidR="006A7AF4" w:rsidRPr="00CD6243">
        <w:rPr>
          <w:rFonts w:asciiTheme="majorBidi" w:hAnsiTheme="majorBidi"/>
          <w:color w:val="auto"/>
          <w:sz w:val="24"/>
          <w:szCs w:val="24"/>
        </w:rPr>
        <w:t>Raad_1990_1990@yahoo.com</w:t>
      </w:r>
      <w:r w:rsidR="00652437" w:rsidRPr="00CD6243">
        <w:rPr>
          <w:rFonts w:asciiTheme="majorBidi" w:hAnsiTheme="majorBidi"/>
          <w:color w:val="auto"/>
          <w:sz w:val="24"/>
          <w:szCs w:val="24"/>
        </w:rPr>
        <w:t>)</w:t>
      </w:r>
      <w:r w:rsidR="006A7AF4" w:rsidRPr="00CD6243">
        <w:rPr>
          <w:rFonts w:asciiTheme="majorBidi" w:hAnsiTheme="majorBidi"/>
          <w:color w:val="auto"/>
          <w:sz w:val="24"/>
          <w:szCs w:val="24"/>
        </w:rPr>
        <w:t xml:space="preserve">  </w:t>
      </w:r>
    </w:p>
    <w:p w14:paraId="0642E618" w14:textId="77777777" w:rsidR="00EF37DB" w:rsidRPr="00CD6243" w:rsidRDefault="00EF37DB" w:rsidP="00716449">
      <w:pPr>
        <w:pStyle w:val="Title"/>
        <w:bidi/>
        <w:rPr>
          <w:rFonts w:asciiTheme="majorBidi" w:hAnsiTheme="majorBidi"/>
          <w:color w:val="auto"/>
          <w:sz w:val="24"/>
          <w:szCs w:val="24"/>
        </w:rPr>
      </w:pPr>
    </w:p>
    <w:p w14:paraId="15788B88" w14:textId="77777777" w:rsidR="00716449" w:rsidRPr="00716449" w:rsidRDefault="00716449" w:rsidP="00716449">
      <w:pPr>
        <w:bidi/>
        <w:spacing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</w:pPr>
      <w:r w:rsidRPr="00716449">
        <w:rPr>
          <w:rFonts w:asciiTheme="majorBidi" w:eastAsia="Times New Roman" w:hAnsiTheme="majorBidi" w:cstheme="majorBidi"/>
          <w:color w:val="000000"/>
          <w:spacing w:val="5"/>
          <w:sz w:val="24"/>
          <w:szCs w:val="24"/>
          <w:lang w:eastAsia="en-GB"/>
        </w:rPr>
        <w:br/>
        <w:t> </w:t>
      </w:r>
    </w:p>
    <w:p w14:paraId="4C8DAB09" w14:textId="77777777" w:rsidR="00716449" w:rsidRPr="00716449" w:rsidRDefault="00716449" w:rsidP="00716449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</w:pPr>
      <w:r w:rsidRPr="0071644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  <w:lang w:eastAsia="en-GB"/>
        </w:rPr>
        <w:t>مهنة الهدف</w:t>
      </w:r>
      <w:r w:rsidRPr="0071644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en-GB"/>
        </w:rPr>
        <w:t>: </w:t>
      </w: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en-GB"/>
        </w:rPr>
        <w:t>طموح، والعمل الدؤوب، الذاتي دوافع مع مهارات الاتصال والتعامل مع الآخرين ممتازة تسعى لتأمين دور مع في وتيرة سريعة تنافسية بيئة ، من أجل النفوذ الحالية المعارف والمهارات و الاستفادة من التجارب السابقة لتقديم مساهمات فعالة</w:t>
      </w: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.</w:t>
      </w:r>
    </w:p>
    <w:p w14:paraId="71E74ECF" w14:textId="77777777" w:rsidR="00716449" w:rsidRPr="00716449" w:rsidRDefault="00716449" w:rsidP="00716449">
      <w:pPr>
        <w:bidi/>
        <w:spacing w:after="0" w:line="276" w:lineRule="atLeast"/>
        <w:jc w:val="center"/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</w:pP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 </w:t>
      </w:r>
    </w:p>
    <w:p w14:paraId="51C75389" w14:textId="77777777" w:rsidR="00716449" w:rsidRPr="00716449" w:rsidRDefault="00716449" w:rsidP="00716449">
      <w:pPr>
        <w:pBdr>
          <w:bottom w:val="single" w:sz="8" w:space="4" w:color="4F81BD"/>
        </w:pBdr>
        <w:bidi/>
        <w:spacing w:after="30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</w:pPr>
      <w:r w:rsidRPr="00716449">
        <w:rPr>
          <w:rFonts w:asciiTheme="majorBidi" w:eastAsia="Times New Roman" w:hAnsiTheme="majorBidi" w:cstheme="majorBidi"/>
          <w:b/>
          <w:bCs/>
          <w:color w:val="000000"/>
          <w:spacing w:val="5"/>
          <w:sz w:val="24"/>
          <w:szCs w:val="24"/>
          <w:rtl/>
          <w:lang w:eastAsia="en-GB"/>
        </w:rPr>
        <w:t>التعليم والمؤهلات</w:t>
      </w:r>
      <w:r w:rsidRPr="00716449">
        <w:rPr>
          <w:rFonts w:asciiTheme="majorBidi" w:eastAsia="Times New Roman" w:hAnsiTheme="majorBidi" w:cstheme="majorBidi"/>
          <w:b/>
          <w:bCs/>
          <w:color w:val="000000"/>
          <w:spacing w:val="5"/>
          <w:sz w:val="24"/>
          <w:szCs w:val="24"/>
          <w:lang w:eastAsia="en-GB"/>
        </w:rPr>
        <w:t>:</w:t>
      </w:r>
    </w:p>
    <w:p w14:paraId="66DC7DD1" w14:textId="77777777" w:rsidR="00716449" w:rsidRPr="00716449" w:rsidRDefault="00716449" w:rsidP="00716449">
      <w:pPr>
        <w:bidi/>
        <w:spacing w:after="0" w:line="276" w:lineRule="atLeast"/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</w:pPr>
      <w:r w:rsidRPr="0071644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en-GB"/>
        </w:rPr>
        <w:t>- </w:t>
      </w:r>
      <w:r w:rsidRPr="0071644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  <w:lang w:eastAsia="en-GB"/>
        </w:rPr>
        <w:t>دكتوراة هندسة الإتصالات والإلكترونيات</w:t>
      </w:r>
    </w:p>
    <w:p w14:paraId="33D3ACF8" w14:textId="65A27F39" w:rsidR="00716449" w:rsidRPr="00CD6243" w:rsidRDefault="00716449" w:rsidP="00716449">
      <w:pPr>
        <w:bidi/>
        <w:spacing w:after="0" w:line="276" w:lineRule="atLeast"/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en-GB"/>
        </w:rPr>
      </w:pP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en-GB"/>
        </w:rPr>
        <w:t>جامعة برونيل في لندن ، المملكة المتحدة </w:t>
      </w: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(2013- 2017 ) .</w:t>
      </w:r>
    </w:p>
    <w:p w14:paraId="25F7A91E" w14:textId="77777777" w:rsidR="00886C9A" w:rsidRPr="00716449" w:rsidRDefault="00886C9A" w:rsidP="00886C9A">
      <w:pPr>
        <w:bidi/>
        <w:spacing w:after="0" w:line="276" w:lineRule="atLeast"/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</w:pPr>
    </w:p>
    <w:p w14:paraId="5A9F6B1A" w14:textId="3CEDA4D0" w:rsidR="00716449" w:rsidRPr="00716449" w:rsidRDefault="00716449" w:rsidP="00716449">
      <w:pPr>
        <w:bidi/>
        <w:spacing w:after="0" w:line="276" w:lineRule="atLeast"/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</w:pPr>
      <w:r w:rsidRPr="0071644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en-GB"/>
        </w:rPr>
        <w:t>- </w:t>
      </w:r>
      <w:r w:rsidRPr="0071644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  <w:lang w:eastAsia="en-GB"/>
        </w:rPr>
        <w:t>ماجستير في العلوم</w:t>
      </w:r>
      <w:r w:rsidRPr="0071644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en-GB"/>
        </w:rPr>
        <w:t>) </w:t>
      </w:r>
      <w:r w:rsidRPr="0071644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  <w:lang w:eastAsia="en-GB"/>
        </w:rPr>
        <w:t>الليزر</w:t>
      </w:r>
      <w:r w:rsidRPr="0071644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en-GB"/>
        </w:rPr>
        <w:t xml:space="preserve"> / </w:t>
      </w:r>
      <w:r w:rsidRPr="0071644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  <w:lang w:eastAsia="en-GB"/>
        </w:rPr>
        <w:t>الهندسة الإلكترونية والاتصالات</w:t>
      </w:r>
      <w:r w:rsidR="00886C9A" w:rsidRPr="00CD6243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  <w:lang w:eastAsia="en-GB"/>
        </w:rPr>
        <w:t>)</w:t>
      </w:r>
    </w:p>
    <w:p w14:paraId="30DCA973" w14:textId="2B2C57B3" w:rsidR="00716449" w:rsidRPr="00716449" w:rsidRDefault="00716449" w:rsidP="00716449">
      <w:pPr>
        <w:bidi/>
        <w:spacing w:after="0" w:line="276" w:lineRule="atLeast"/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</w:pP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en-GB"/>
        </w:rPr>
        <w:t>معهد الليزر للدراسات العليا</w:t>
      </w: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 xml:space="preserve"> - </w:t>
      </w: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en-GB"/>
        </w:rPr>
        <w:t>جامعة بغداد (2009-2011 </w:t>
      </w:r>
      <w:r w:rsidR="00886C9A" w:rsidRPr="00CD6243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en-GB"/>
        </w:rPr>
        <w:t>)</w:t>
      </w:r>
    </w:p>
    <w:p w14:paraId="346018C1" w14:textId="77777777" w:rsidR="00886C9A" w:rsidRPr="00CD6243" w:rsidRDefault="00716449" w:rsidP="00716449">
      <w:pPr>
        <w:bidi/>
        <w:spacing w:after="0" w:line="276" w:lineRule="atLeast"/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en-GB"/>
        </w:rPr>
      </w:pP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- </w:t>
      </w:r>
    </w:p>
    <w:p w14:paraId="1C5D74ED" w14:textId="16FB7C1A" w:rsidR="00716449" w:rsidRPr="00716449" w:rsidRDefault="00716449" w:rsidP="00886C9A">
      <w:pPr>
        <w:bidi/>
        <w:spacing w:after="0" w:line="276" w:lineRule="atLeast"/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en-GB" w:bidi="ar-IQ"/>
        </w:rPr>
      </w:pPr>
      <w:r w:rsidRPr="0071644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  <w:lang w:eastAsia="en-GB"/>
        </w:rPr>
        <w:t>ب </w:t>
      </w:r>
      <w:r w:rsidRPr="0071644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en-GB"/>
        </w:rPr>
        <w:t>. </w:t>
      </w:r>
      <w:r w:rsidRPr="0071644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  <w:lang w:eastAsia="en-GB"/>
        </w:rPr>
        <w:t>هندسة الاتصالات </w:t>
      </w:r>
      <w:r w:rsidR="00886C9A" w:rsidRPr="00CD6243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  <w:lang w:eastAsia="en-GB" w:bidi="ar-IQ"/>
        </w:rPr>
        <w:t>بكالوريوس</w:t>
      </w:r>
    </w:p>
    <w:p w14:paraId="485B5AE6" w14:textId="77777777" w:rsidR="00716449" w:rsidRPr="00716449" w:rsidRDefault="00716449" w:rsidP="00716449">
      <w:pPr>
        <w:bidi/>
        <w:spacing w:after="0" w:line="276" w:lineRule="atLeast"/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</w:pP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en-GB"/>
        </w:rPr>
        <w:t>جامعة ديالى </w:t>
      </w: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(2003-2007) .</w:t>
      </w:r>
    </w:p>
    <w:p w14:paraId="73BB093C" w14:textId="77777777" w:rsidR="00716449" w:rsidRPr="00716449" w:rsidRDefault="00716449" w:rsidP="00716449">
      <w:pPr>
        <w:bidi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</w:pP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 </w:t>
      </w:r>
    </w:p>
    <w:p w14:paraId="695E4146" w14:textId="77777777" w:rsidR="00716449" w:rsidRPr="00716449" w:rsidRDefault="00716449" w:rsidP="00716449">
      <w:pPr>
        <w:bidi/>
        <w:spacing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</w:pPr>
      <w:r w:rsidRPr="00716449">
        <w:rPr>
          <w:rFonts w:asciiTheme="majorBidi" w:eastAsia="Times New Roman" w:hAnsiTheme="majorBidi" w:cstheme="majorBidi"/>
          <w:b/>
          <w:bCs/>
          <w:color w:val="000000"/>
          <w:spacing w:val="5"/>
          <w:sz w:val="24"/>
          <w:szCs w:val="24"/>
          <w:rtl/>
          <w:lang w:eastAsia="en-GB"/>
        </w:rPr>
        <w:t>خبرة العمل في المملكة المتحدة </w:t>
      </w:r>
      <w:r w:rsidRPr="00716449">
        <w:rPr>
          <w:rFonts w:asciiTheme="majorBidi" w:eastAsia="Times New Roman" w:hAnsiTheme="majorBidi" w:cstheme="majorBidi"/>
          <w:b/>
          <w:bCs/>
          <w:color w:val="000000"/>
          <w:spacing w:val="5"/>
          <w:sz w:val="24"/>
          <w:szCs w:val="24"/>
          <w:lang w:eastAsia="en-GB"/>
        </w:rPr>
        <w:t>:</w:t>
      </w:r>
    </w:p>
    <w:p w14:paraId="5FFB0BA5" w14:textId="77777777" w:rsidR="00716449" w:rsidRPr="00716449" w:rsidRDefault="00716449" w:rsidP="00716449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</w:pPr>
      <w:r w:rsidRPr="0071644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  <w:lang w:eastAsia="en-GB"/>
        </w:rPr>
        <w:t>محاضر في جامعة برونيل لندن</w:t>
      </w:r>
    </w:p>
    <w:p w14:paraId="3CFAA464" w14:textId="73B9CAAE" w:rsidR="00716449" w:rsidRPr="00716449" w:rsidRDefault="00716449" w:rsidP="00716449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</w:pP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en-GB"/>
        </w:rPr>
        <w:t xml:space="preserve">لندن </w:t>
      </w:r>
      <w:r w:rsidR="00886C9A" w:rsidRPr="00CD6243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en-GB"/>
        </w:rPr>
        <w:t>2017</w:t>
      </w:r>
    </w:p>
    <w:p w14:paraId="768155EF" w14:textId="77777777" w:rsidR="00716449" w:rsidRPr="00716449" w:rsidRDefault="00716449" w:rsidP="00716449">
      <w:pPr>
        <w:numPr>
          <w:ilvl w:val="0"/>
          <w:numId w:val="15"/>
        </w:numPr>
        <w:bidi/>
        <w:spacing w:after="0" w:line="240" w:lineRule="auto"/>
        <w:ind w:left="1247" w:firstLine="0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</w:pP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en-GB"/>
        </w:rPr>
        <w:t>تضمن هذا الدور إلقاء المحاضرات وإشراك الطلاب وتقديم المشورة لهم </w:t>
      </w: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. </w:t>
      </w:r>
    </w:p>
    <w:p w14:paraId="5ACAA836" w14:textId="77777777" w:rsidR="00716449" w:rsidRPr="00716449" w:rsidRDefault="00716449" w:rsidP="00716449">
      <w:pPr>
        <w:bidi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</w:pPr>
      <w:r w:rsidRPr="0071644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en-GB"/>
        </w:rPr>
        <w:t> </w:t>
      </w:r>
    </w:p>
    <w:p w14:paraId="2BA3F928" w14:textId="77777777" w:rsidR="00716449" w:rsidRPr="00716449" w:rsidRDefault="00716449" w:rsidP="00716449">
      <w:pPr>
        <w:bidi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</w:pPr>
      <w:r w:rsidRPr="0071644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  <w:lang w:eastAsia="en-GB"/>
        </w:rPr>
        <w:t>موظف مكتبة</w:t>
      </w:r>
    </w:p>
    <w:p w14:paraId="4C9A4FB1" w14:textId="77777777" w:rsidR="00716449" w:rsidRPr="00716449" w:rsidRDefault="00716449" w:rsidP="00716449">
      <w:pPr>
        <w:bidi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</w:pP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en-GB"/>
        </w:rPr>
        <w:t>جامعة برونيل</w:t>
      </w: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 xml:space="preserve"> (2015-2016) .</w:t>
      </w:r>
    </w:p>
    <w:p w14:paraId="56F0232C" w14:textId="77777777" w:rsidR="00716449" w:rsidRPr="00716449" w:rsidRDefault="00716449" w:rsidP="00716449">
      <w:pPr>
        <w:numPr>
          <w:ilvl w:val="0"/>
          <w:numId w:val="16"/>
        </w:numPr>
        <w:bidi/>
        <w:spacing w:after="0" w:line="240" w:lineRule="auto"/>
        <w:ind w:left="1247" w:firstLine="0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</w:pP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en-GB"/>
        </w:rPr>
        <w:t>أمين المكتبة ، لتقديم المشورة للطلاب ومساعدتهم في استفساراتهم المتعلقة بإجراءات المكتبة</w:t>
      </w: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.</w:t>
      </w:r>
    </w:p>
    <w:p w14:paraId="55824213" w14:textId="77777777" w:rsidR="00716449" w:rsidRPr="00716449" w:rsidRDefault="00716449" w:rsidP="00716449">
      <w:pPr>
        <w:bidi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</w:pP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 </w:t>
      </w:r>
    </w:p>
    <w:p w14:paraId="012DACBF" w14:textId="77777777" w:rsidR="00716449" w:rsidRPr="00716449" w:rsidRDefault="00716449" w:rsidP="00716449">
      <w:pPr>
        <w:bidi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</w:pPr>
      <w:r w:rsidRPr="0071644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  <w:lang w:eastAsia="en-GB"/>
        </w:rPr>
        <w:t>إدارة موظفي المكتبة</w:t>
      </w:r>
    </w:p>
    <w:p w14:paraId="5048C6B2" w14:textId="77777777" w:rsidR="00716449" w:rsidRPr="00716449" w:rsidRDefault="00716449" w:rsidP="00716449">
      <w:pPr>
        <w:bidi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</w:pP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en-GB"/>
        </w:rPr>
        <w:t>جامعة برونيل</w:t>
      </w: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 xml:space="preserve"> (2017) .</w:t>
      </w:r>
    </w:p>
    <w:p w14:paraId="12FB740F" w14:textId="77777777" w:rsidR="00716449" w:rsidRPr="00716449" w:rsidRDefault="00716449" w:rsidP="00716449">
      <w:pPr>
        <w:numPr>
          <w:ilvl w:val="0"/>
          <w:numId w:val="17"/>
        </w:numPr>
        <w:bidi/>
        <w:spacing w:after="0" w:line="240" w:lineRule="auto"/>
        <w:ind w:left="1247" w:firstLine="0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</w:pP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en-GB"/>
        </w:rPr>
        <w:t>قم بقيادة أمناء المكتبات للإشراف على مجموعة من أمناء المكتبات فيما يتعلق بإجراءات المكتبة</w:t>
      </w: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.</w:t>
      </w:r>
    </w:p>
    <w:p w14:paraId="53A016C6" w14:textId="77777777" w:rsidR="00716449" w:rsidRPr="00716449" w:rsidRDefault="00716449" w:rsidP="00716449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</w:pPr>
      <w:r w:rsidRPr="0071644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en-GB"/>
        </w:rPr>
        <w:t> </w:t>
      </w:r>
    </w:p>
    <w:p w14:paraId="3F969407" w14:textId="77777777" w:rsidR="00716449" w:rsidRPr="00716449" w:rsidRDefault="00716449" w:rsidP="00716449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</w:pPr>
      <w:r w:rsidRPr="0071644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  <w:lang w:eastAsia="en-GB"/>
        </w:rPr>
        <w:t>جدولة الامتحانات وإدارتها</w:t>
      </w:r>
    </w:p>
    <w:p w14:paraId="0EB9B22E" w14:textId="001CCC8A" w:rsidR="00716449" w:rsidRPr="00716449" w:rsidRDefault="00716449" w:rsidP="00716449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</w:pP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en-GB"/>
        </w:rPr>
        <w:t>جامعة برونيل</w:t>
      </w: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 xml:space="preserve">  </w:t>
      </w: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en-GB"/>
        </w:rPr>
        <w:t>يونيو </w:t>
      </w: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2015 -2017 ) .</w:t>
      </w:r>
      <w:r w:rsidR="00886C9A" w:rsidRPr="00CD6243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en-GB"/>
        </w:rPr>
        <w:t>)</w:t>
      </w:r>
    </w:p>
    <w:p w14:paraId="04F535D4" w14:textId="77777777" w:rsidR="00716449" w:rsidRPr="00716449" w:rsidRDefault="00716449" w:rsidP="00716449">
      <w:pPr>
        <w:numPr>
          <w:ilvl w:val="0"/>
          <w:numId w:val="18"/>
        </w:numPr>
        <w:bidi/>
        <w:spacing w:after="0" w:line="240" w:lineRule="auto"/>
        <w:ind w:left="1247" w:firstLine="0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</w:pP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en-GB"/>
        </w:rPr>
        <w:t>تصنيف أوراق الامتحان لطلاب البكالوريوس والماجستير </w:t>
      </w: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.</w:t>
      </w:r>
    </w:p>
    <w:p w14:paraId="4E1EB273" w14:textId="77777777" w:rsidR="00716449" w:rsidRPr="00716449" w:rsidRDefault="00716449" w:rsidP="00716449">
      <w:pPr>
        <w:numPr>
          <w:ilvl w:val="0"/>
          <w:numId w:val="18"/>
        </w:numPr>
        <w:bidi/>
        <w:spacing w:after="0" w:line="240" w:lineRule="auto"/>
        <w:ind w:left="1247" w:firstLine="0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</w:pP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en-GB"/>
        </w:rPr>
        <w:t>حماية أوراق الامتحان وتسليمها للمحاضر في يوم الامتحان</w:t>
      </w: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.</w:t>
      </w:r>
    </w:p>
    <w:p w14:paraId="121779E2" w14:textId="6567250F" w:rsidR="00716449" w:rsidRPr="00716449" w:rsidRDefault="00716449" w:rsidP="00716449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</w:pPr>
      <w:r w:rsidRPr="0071644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en-GB"/>
        </w:rPr>
        <w:t> </w:t>
      </w:r>
    </w:p>
    <w:p w14:paraId="29AB8DD9" w14:textId="77777777" w:rsidR="00716449" w:rsidRPr="00716449" w:rsidRDefault="00716449" w:rsidP="00716449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</w:pPr>
      <w:r w:rsidRPr="0071644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  <w:lang w:eastAsia="en-GB"/>
        </w:rPr>
        <w:t>مستشار مبيعات في </w:t>
      </w:r>
      <w:r w:rsidRPr="0071644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en-GB"/>
        </w:rPr>
        <w:t>Next Retail store</w:t>
      </w:r>
    </w:p>
    <w:p w14:paraId="356D80E5" w14:textId="77777777" w:rsidR="00716449" w:rsidRPr="00716449" w:rsidRDefault="00716449" w:rsidP="00716449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</w:pP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en-GB"/>
        </w:rPr>
        <w:t>أكسفورد ستريت لندن </w:t>
      </w: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( 2017-2018 )</w:t>
      </w:r>
    </w:p>
    <w:p w14:paraId="44F69A79" w14:textId="77777777" w:rsidR="00716449" w:rsidRPr="00716449" w:rsidRDefault="00716449" w:rsidP="00716449">
      <w:pPr>
        <w:numPr>
          <w:ilvl w:val="0"/>
          <w:numId w:val="20"/>
        </w:numPr>
        <w:bidi/>
        <w:spacing w:after="0" w:line="240" w:lineRule="auto"/>
        <w:ind w:left="1247" w:firstLine="0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</w:pP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en-GB"/>
        </w:rPr>
        <w:t>تضمن هذا الدور مساعدة العملاء وإشراكهم وتقديم المشورة لهم الذين يسعون لشراء عنصر من المتجر</w:t>
      </w: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. </w:t>
      </w:r>
    </w:p>
    <w:p w14:paraId="4390E029" w14:textId="77777777" w:rsidR="00716449" w:rsidRPr="00716449" w:rsidRDefault="00716449" w:rsidP="00716449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</w:pP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 </w:t>
      </w:r>
    </w:p>
    <w:p w14:paraId="27F45452" w14:textId="77777777" w:rsidR="00716449" w:rsidRPr="00716449" w:rsidRDefault="00716449" w:rsidP="00716449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</w:pP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 </w:t>
      </w:r>
    </w:p>
    <w:p w14:paraId="635395F1" w14:textId="77777777" w:rsidR="00716449" w:rsidRPr="00716449" w:rsidRDefault="00716449" w:rsidP="00716449">
      <w:pPr>
        <w:pBdr>
          <w:bottom w:val="single" w:sz="8" w:space="4" w:color="4F81BD"/>
        </w:pBdr>
        <w:bidi/>
        <w:spacing w:after="30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</w:pPr>
      <w:r w:rsidRPr="00716449">
        <w:rPr>
          <w:rFonts w:asciiTheme="majorBidi" w:eastAsia="Times New Roman" w:hAnsiTheme="majorBidi" w:cstheme="majorBidi"/>
          <w:b/>
          <w:bCs/>
          <w:color w:val="000000"/>
          <w:spacing w:val="5"/>
          <w:sz w:val="24"/>
          <w:szCs w:val="24"/>
          <w:rtl/>
          <w:lang w:eastAsia="en-GB"/>
        </w:rPr>
        <w:lastRenderedPageBreak/>
        <w:t>خبرة العمل في العراق </w:t>
      </w:r>
      <w:r w:rsidRPr="00716449">
        <w:rPr>
          <w:rFonts w:asciiTheme="majorBidi" w:eastAsia="Times New Roman" w:hAnsiTheme="majorBidi" w:cstheme="majorBidi"/>
          <w:b/>
          <w:bCs/>
          <w:color w:val="000000"/>
          <w:spacing w:val="5"/>
          <w:sz w:val="24"/>
          <w:szCs w:val="24"/>
          <w:lang w:eastAsia="en-GB"/>
        </w:rPr>
        <w:t>:</w:t>
      </w:r>
    </w:p>
    <w:p w14:paraId="227A6917" w14:textId="77777777" w:rsidR="00716449" w:rsidRPr="00716449" w:rsidRDefault="00716449" w:rsidP="00716449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</w:pPr>
      <w:r w:rsidRPr="0071644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en-GB"/>
        </w:rPr>
        <w:t xml:space="preserve">- </w:t>
      </w:r>
      <w:r w:rsidRPr="0071644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  <w:lang w:eastAsia="en-GB"/>
        </w:rPr>
        <w:t>تدريس اللغة الإنجليزية في المعهد العالي </w:t>
      </w:r>
      <w:proofErr w:type="gramStart"/>
      <w:r w:rsidRPr="0071644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  <w:lang w:eastAsia="en-GB"/>
        </w:rPr>
        <w:t>الدولي </w:t>
      </w:r>
      <w:r w:rsidRPr="0071644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en-GB"/>
        </w:rPr>
        <w:t>.</w:t>
      </w:r>
      <w:proofErr w:type="gramEnd"/>
    </w:p>
    <w:p w14:paraId="4D1E59E4" w14:textId="77777777" w:rsidR="00716449" w:rsidRPr="00716449" w:rsidRDefault="00716449" w:rsidP="00716449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</w:pPr>
      <w:r w:rsidRPr="0071644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en-GB"/>
        </w:rPr>
        <w:t xml:space="preserve">- </w:t>
      </w:r>
      <w:r w:rsidRPr="0071644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  <w:lang w:eastAsia="en-GB"/>
        </w:rPr>
        <w:t>تدريس اللغة الإنجليزية في معهد كامبريدج البريطاني</w:t>
      </w:r>
      <w:r w:rsidRPr="0071644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en-GB"/>
        </w:rPr>
        <w:t>.</w:t>
      </w:r>
    </w:p>
    <w:p w14:paraId="206B650F" w14:textId="77777777" w:rsidR="00716449" w:rsidRPr="00716449" w:rsidRDefault="00716449" w:rsidP="00716449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</w:pPr>
      <w:r w:rsidRPr="0071644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en-GB"/>
        </w:rPr>
        <w:t> </w:t>
      </w:r>
    </w:p>
    <w:p w14:paraId="5310B322" w14:textId="77777777" w:rsidR="00716449" w:rsidRPr="00716449" w:rsidRDefault="00716449" w:rsidP="00716449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</w:pPr>
      <w:r w:rsidRPr="0071644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  <w:lang w:eastAsia="en-GB"/>
        </w:rPr>
        <w:t>مساعد مختبر ومكتبة</w:t>
      </w:r>
    </w:p>
    <w:p w14:paraId="42B51284" w14:textId="77777777" w:rsidR="00716449" w:rsidRPr="00716449" w:rsidRDefault="00716449" w:rsidP="00716449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</w:pP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en-GB"/>
        </w:rPr>
        <w:t>جامعة ديالى</w:t>
      </w: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 xml:space="preserve"> (2008-2011)</w:t>
      </w:r>
    </w:p>
    <w:p w14:paraId="379432C3" w14:textId="77777777" w:rsidR="00716449" w:rsidRPr="00716449" w:rsidRDefault="00716449" w:rsidP="00716449">
      <w:pPr>
        <w:numPr>
          <w:ilvl w:val="0"/>
          <w:numId w:val="21"/>
        </w:numPr>
        <w:bidi/>
        <w:spacing w:after="0" w:line="240" w:lineRule="auto"/>
        <w:ind w:left="1247" w:firstLine="0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</w:pP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en-GB"/>
        </w:rPr>
        <w:t>مساعدة طلاب البكالوريوس في إجراء التجارب المعملية </w:t>
      </w: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.</w:t>
      </w:r>
    </w:p>
    <w:p w14:paraId="4B6C3064" w14:textId="77777777" w:rsidR="00716449" w:rsidRPr="00716449" w:rsidRDefault="00716449" w:rsidP="00716449">
      <w:pPr>
        <w:numPr>
          <w:ilvl w:val="0"/>
          <w:numId w:val="21"/>
        </w:numPr>
        <w:bidi/>
        <w:spacing w:after="0" w:line="240" w:lineRule="auto"/>
        <w:ind w:left="1247" w:firstLine="0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</w:pP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en-GB"/>
        </w:rPr>
        <w:t>الترتيب الأبجدي للكتب والمجلات والمواد الأكاديمية </w:t>
      </w: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.</w:t>
      </w:r>
    </w:p>
    <w:p w14:paraId="10894618" w14:textId="77777777" w:rsidR="00716449" w:rsidRPr="00716449" w:rsidRDefault="00716449" w:rsidP="00716449">
      <w:pPr>
        <w:numPr>
          <w:ilvl w:val="0"/>
          <w:numId w:val="21"/>
        </w:numPr>
        <w:bidi/>
        <w:spacing w:after="0" w:line="240" w:lineRule="auto"/>
        <w:ind w:left="1247" w:firstLine="0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</w:pP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en-GB"/>
        </w:rPr>
        <w:t>التعامل مع استفسارات الطلاب والعملاء </w:t>
      </w: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.</w:t>
      </w:r>
    </w:p>
    <w:p w14:paraId="7D52D16B" w14:textId="77777777" w:rsidR="00716449" w:rsidRPr="00716449" w:rsidRDefault="00716449" w:rsidP="00716449">
      <w:pPr>
        <w:numPr>
          <w:ilvl w:val="0"/>
          <w:numId w:val="21"/>
        </w:numPr>
        <w:bidi/>
        <w:spacing w:after="0" w:line="240" w:lineRule="auto"/>
        <w:ind w:left="1247" w:firstLine="0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</w:pP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en-GB"/>
        </w:rPr>
        <w:t>الحفاظ على تنظيم وتحديث جميع موارد المكتبة بشكل جيد </w:t>
      </w: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.</w:t>
      </w:r>
    </w:p>
    <w:p w14:paraId="6D38F9BE" w14:textId="77777777" w:rsidR="00716449" w:rsidRPr="00716449" w:rsidRDefault="00716449" w:rsidP="00716449">
      <w:pPr>
        <w:bidi/>
        <w:spacing w:after="0" w:line="240" w:lineRule="auto"/>
        <w:ind w:left="720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</w:pP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 </w:t>
      </w:r>
    </w:p>
    <w:p w14:paraId="3DD1E23D" w14:textId="77777777" w:rsidR="00716449" w:rsidRPr="00716449" w:rsidRDefault="00716449" w:rsidP="00716449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</w:pPr>
      <w:r w:rsidRPr="0071644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  <w:lang w:eastAsia="en-GB"/>
        </w:rPr>
        <w:t>محاضر اتصالات هندسية</w:t>
      </w:r>
    </w:p>
    <w:p w14:paraId="37E10D83" w14:textId="77777777" w:rsidR="00716449" w:rsidRPr="00716449" w:rsidRDefault="00716449" w:rsidP="00716449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</w:pP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en-GB"/>
        </w:rPr>
        <w:t>جامعة ديالى </w:t>
      </w: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(2011-2013)</w:t>
      </w:r>
    </w:p>
    <w:p w14:paraId="4FD01BC7" w14:textId="77777777" w:rsidR="00716449" w:rsidRPr="00716449" w:rsidRDefault="00716449" w:rsidP="00716449">
      <w:pPr>
        <w:numPr>
          <w:ilvl w:val="0"/>
          <w:numId w:val="22"/>
        </w:numPr>
        <w:bidi/>
        <w:spacing w:after="0" w:line="240" w:lineRule="auto"/>
        <w:ind w:left="1344" w:firstLine="0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</w:pP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en-GB"/>
        </w:rPr>
        <w:t>تدريس طلاب البكالوريوس </w:t>
      </w: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.</w:t>
      </w:r>
    </w:p>
    <w:p w14:paraId="7DC67C2D" w14:textId="77777777" w:rsidR="00716449" w:rsidRPr="00716449" w:rsidRDefault="00716449" w:rsidP="00716449">
      <w:pPr>
        <w:numPr>
          <w:ilvl w:val="0"/>
          <w:numId w:val="22"/>
        </w:numPr>
        <w:bidi/>
        <w:spacing w:after="0" w:line="240" w:lineRule="auto"/>
        <w:ind w:left="1344" w:firstLine="0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</w:pP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en-GB"/>
        </w:rPr>
        <w:t>مراقب الامتحانات خلال الاختبارات النصفية والنهائية </w:t>
      </w: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.</w:t>
      </w:r>
    </w:p>
    <w:p w14:paraId="4296D737" w14:textId="77777777" w:rsidR="00716449" w:rsidRPr="00716449" w:rsidRDefault="00716449" w:rsidP="00716449">
      <w:pPr>
        <w:numPr>
          <w:ilvl w:val="0"/>
          <w:numId w:val="22"/>
        </w:numPr>
        <w:bidi/>
        <w:spacing w:after="0" w:line="240" w:lineRule="auto"/>
        <w:ind w:left="1344" w:firstLine="0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</w:pP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en-GB"/>
        </w:rPr>
        <w:t>تقديم المشورة للطلاب ومساعدتهم في مشاريع أبحاث التخرج الخاصة بهم </w:t>
      </w: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.</w:t>
      </w:r>
    </w:p>
    <w:p w14:paraId="2FCB1F0A" w14:textId="77777777" w:rsidR="00716449" w:rsidRPr="00716449" w:rsidRDefault="00716449" w:rsidP="00716449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</w:pP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 </w:t>
      </w:r>
    </w:p>
    <w:p w14:paraId="1E72961B" w14:textId="7483BF1E" w:rsidR="00716449" w:rsidRPr="00716449" w:rsidRDefault="00716449" w:rsidP="00716449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</w:pPr>
      <w:r w:rsidRPr="0071644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  <w:lang w:eastAsia="en-GB"/>
        </w:rPr>
        <w:t>محاضر في جامعة ديا</w:t>
      </w:r>
      <w:r w:rsidRPr="00CD6243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  <w:lang w:eastAsia="en-GB"/>
        </w:rPr>
        <w:t>لى</w:t>
      </w:r>
    </w:p>
    <w:p w14:paraId="2CF54AA0" w14:textId="77777777" w:rsidR="00716449" w:rsidRPr="00716449" w:rsidRDefault="00716449" w:rsidP="00716449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</w:pP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 </w:t>
      </w:r>
    </w:p>
    <w:p w14:paraId="593C942C" w14:textId="77777777" w:rsidR="00716449" w:rsidRPr="00716449" w:rsidRDefault="00716449" w:rsidP="00716449">
      <w:pPr>
        <w:bidi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</w:pPr>
      <w:r w:rsidRPr="0071644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en-GB"/>
        </w:rPr>
        <w:t>* </w:t>
      </w:r>
      <w:r w:rsidRPr="0071644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  <w:lang w:eastAsia="en-GB"/>
        </w:rPr>
        <w:t>محكم في مجلة</w:t>
      </w:r>
      <w:r w:rsidRPr="0071644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en-GB"/>
        </w:rPr>
        <w:t xml:space="preserve"> IEEE </w:t>
      </w:r>
      <w:proofErr w:type="gramStart"/>
      <w:r w:rsidRPr="0071644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en-GB"/>
        </w:rPr>
        <w:t>Access .</w:t>
      </w:r>
      <w:proofErr w:type="gramEnd"/>
    </w:p>
    <w:p w14:paraId="040D30BB" w14:textId="77777777" w:rsidR="00716449" w:rsidRPr="00716449" w:rsidRDefault="00716449" w:rsidP="00716449">
      <w:pPr>
        <w:bidi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</w:pPr>
      <w:r w:rsidRPr="0071644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en-GB"/>
        </w:rPr>
        <w:t>* </w:t>
      </w:r>
      <w:r w:rsidRPr="0071644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  <w:lang w:eastAsia="en-GB"/>
        </w:rPr>
        <w:t>محكم في مجلة الاتصالات</w:t>
      </w:r>
      <w:r w:rsidRPr="0071644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en-GB"/>
        </w:rPr>
        <w:t xml:space="preserve"> </w:t>
      </w:r>
      <w:proofErr w:type="gramStart"/>
      <w:r w:rsidRPr="0071644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en-GB"/>
        </w:rPr>
        <w:t>IET .</w:t>
      </w:r>
      <w:proofErr w:type="gramEnd"/>
    </w:p>
    <w:p w14:paraId="09133A1F" w14:textId="77777777" w:rsidR="00716449" w:rsidRPr="00716449" w:rsidRDefault="00716449" w:rsidP="00716449">
      <w:pPr>
        <w:bidi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</w:pPr>
      <w:r w:rsidRPr="0071644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en-GB"/>
        </w:rPr>
        <w:t>* </w:t>
      </w:r>
      <w:r w:rsidRPr="0071644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  <w:lang w:eastAsia="en-GB"/>
        </w:rPr>
        <w:t>المعلقين على التقدم في العلوم والتكنولوجيا وهندسة النظم </w:t>
      </w:r>
      <w:proofErr w:type="gramStart"/>
      <w:r w:rsidRPr="0071644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  <w:lang w:eastAsia="en-GB"/>
        </w:rPr>
        <w:t>مجلة </w:t>
      </w:r>
      <w:r w:rsidRPr="0071644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en-GB"/>
        </w:rPr>
        <w:t>.</w:t>
      </w:r>
      <w:proofErr w:type="gramEnd"/>
      <w:r w:rsidRPr="0071644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en-GB"/>
        </w:rPr>
        <w:t>  </w:t>
      </w:r>
    </w:p>
    <w:p w14:paraId="1D1FD2F0" w14:textId="77777777" w:rsidR="00716449" w:rsidRPr="00716449" w:rsidRDefault="00716449" w:rsidP="00716449">
      <w:pPr>
        <w:bidi/>
        <w:spacing w:line="253" w:lineRule="atLeast"/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</w:pP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 </w:t>
      </w:r>
    </w:p>
    <w:p w14:paraId="68EBEFDE" w14:textId="77777777" w:rsidR="00716449" w:rsidRPr="00716449" w:rsidRDefault="00716449" w:rsidP="00716449">
      <w:pPr>
        <w:bidi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</w:pPr>
      <w:r w:rsidRPr="0071644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  <w:lang w:eastAsia="en-GB"/>
        </w:rPr>
        <w:t>حضر ورش عمل في المملكة المتحدة</w:t>
      </w:r>
    </w:p>
    <w:p w14:paraId="3E5DF7B5" w14:textId="77777777" w:rsidR="00716449" w:rsidRPr="00716449" w:rsidRDefault="00716449" w:rsidP="00716449">
      <w:pPr>
        <w:pBdr>
          <w:bottom w:val="single" w:sz="8" w:space="4" w:color="4F81BD"/>
        </w:pBdr>
        <w:bidi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</w:pPr>
      <w:r w:rsidRPr="0071644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en-GB"/>
        </w:rPr>
        <w:t> </w:t>
      </w:r>
    </w:p>
    <w:p w14:paraId="35F4AF59" w14:textId="77777777" w:rsidR="00716449" w:rsidRPr="00716449" w:rsidRDefault="00716449" w:rsidP="00716449">
      <w:pPr>
        <w:bidi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</w:pP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 xml:space="preserve">- </w:t>
      </w: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en-GB"/>
        </w:rPr>
        <w:t>ماثيماتيكا ، برنامج ماتلاب</w:t>
      </w:r>
    </w:p>
    <w:p w14:paraId="06F7C5F2" w14:textId="77777777" w:rsidR="00716449" w:rsidRPr="00716449" w:rsidRDefault="00716449" w:rsidP="00716449">
      <w:pPr>
        <w:bidi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</w:pP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 xml:space="preserve">- </w:t>
      </w: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en-GB"/>
        </w:rPr>
        <w:t>برنامج</w:t>
      </w: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 xml:space="preserve"> CREO </w:t>
      </w: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en-GB"/>
        </w:rPr>
        <w:t>البارامترى</w:t>
      </w:r>
    </w:p>
    <w:p w14:paraId="6A719BDE" w14:textId="77777777" w:rsidR="00716449" w:rsidRPr="00716449" w:rsidRDefault="00716449" w:rsidP="00716449">
      <w:pPr>
        <w:bidi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</w:pP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 xml:space="preserve">- </w:t>
      </w: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en-GB"/>
        </w:rPr>
        <w:t>برنامج الانغماس بجامعة سيتشوان بالصين ويتضمن ورش عمل</w:t>
      </w: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: </w:t>
      </w: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en-GB"/>
        </w:rPr>
        <w:t>الخوارزميات التطورية</w:t>
      </w: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- (</w:t>
      </w: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en-GB"/>
        </w:rPr>
        <w:t>أسبوعين</w:t>
      </w: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). </w:t>
      </w:r>
    </w:p>
    <w:p w14:paraId="23759461" w14:textId="77777777" w:rsidR="00716449" w:rsidRPr="00716449" w:rsidRDefault="00716449" w:rsidP="00716449">
      <w:pPr>
        <w:bidi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</w:pP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- </w:t>
      </w: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en-GB"/>
        </w:rPr>
        <w:t>المقاييس البديلة والنشر وأثر البحث</w:t>
      </w: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.</w:t>
      </w:r>
    </w:p>
    <w:p w14:paraId="70CA02F6" w14:textId="77777777" w:rsidR="00716449" w:rsidRPr="00716449" w:rsidRDefault="00716449" w:rsidP="00716449">
      <w:pPr>
        <w:bidi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</w:pP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 xml:space="preserve">- </w:t>
      </w: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en-GB"/>
        </w:rPr>
        <w:t>أساسيات برنامج</w:t>
      </w: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 xml:space="preserve"> SPSS.</w:t>
      </w:r>
    </w:p>
    <w:p w14:paraId="10E07A47" w14:textId="77777777" w:rsidR="00716449" w:rsidRPr="00716449" w:rsidRDefault="00716449" w:rsidP="00716449">
      <w:pPr>
        <w:bidi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</w:pP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 xml:space="preserve">- </w:t>
      </w: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en-GB"/>
        </w:rPr>
        <w:t>الوظائف - إبداء الثقة في إجراءات الاختيار</w:t>
      </w: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.</w:t>
      </w:r>
    </w:p>
    <w:p w14:paraId="0EBFA048" w14:textId="77777777" w:rsidR="00716449" w:rsidRPr="00716449" w:rsidRDefault="00716449" w:rsidP="00716449">
      <w:pPr>
        <w:bidi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</w:pP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 xml:space="preserve">- </w:t>
      </w: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en-GB"/>
        </w:rPr>
        <w:t>تأليف</w:t>
      </w: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 xml:space="preserve"> IEEE.</w:t>
      </w:r>
    </w:p>
    <w:p w14:paraId="68749D41" w14:textId="77777777" w:rsidR="00716449" w:rsidRPr="00716449" w:rsidRDefault="00716449" w:rsidP="00716449">
      <w:pPr>
        <w:bidi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</w:pP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 xml:space="preserve">- </w:t>
      </w: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en-GB"/>
        </w:rPr>
        <w:t>حقوق النشر للرسائل الجامعية والأطروحات</w:t>
      </w: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.</w:t>
      </w:r>
    </w:p>
    <w:p w14:paraId="5CC1C22B" w14:textId="77777777" w:rsidR="00716449" w:rsidRPr="00716449" w:rsidRDefault="00716449" w:rsidP="00716449">
      <w:pPr>
        <w:bidi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</w:pP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 xml:space="preserve">- </w:t>
      </w: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en-GB"/>
        </w:rPr>
        <w:t>إيجاد معايير لأبحاثك</w:t>
      </w: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.</w:t>
      </w:r>
    </w:p>
    <w:p w14:paraId="1042D99E" w14:textId="77777777" w:rsidR="00716449" w:rsidRPr="00716449" w:rsidRDefault="00716449" w:rsidP="00716449">
      <w:pPr>
        <w:bidi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</w:pP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 xml:space="preserve">- </w:t>
      </w: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en-GB"/>
        </w:rPr>
        <w:t>مقدمة في</w:t>
      </w: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 xml:space="preserve"> RefWorks.</w:t>
      </w:r>
    </w:p>
    <w:p w14:paraId="6FA34EBF" w14:textId="77777777" w:rsidR="00716449" w:rsidRPr="00716449" w:rsidRDefault="00716449" w:rsidP="00716449">
      <w:pPr>
        <w:bidi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</w:pP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 xml:space="preserve">- </w:t>
      </w: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en-GB"/>
        </w:rPr>
        <w:t>مقدمة في أخلاقيات البحث</w:t>
      </w: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.</w:t>
      </w:r>
    </w:p>
    <w:p w14:paraId="6710F91C" w14:textId="77777777" w:rsidR="00716449" w:rsidRPr="00716449" w:rsidRDefault="00716449" w:rsidP="00716449">
      <w:pPr>
        <w:bidi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</w:pP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 xml:space="preserve">- </w:t>
      </w: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en-GB"/>
        </w:rPr>
        <w:t>طلبات التوظيف - كتابة السيرة الذاتية وخطاب التغطية</w:t>
      </w: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.</w:t>
      </w:r>
    </w:p>
    <w:p w14:paraId="11318D9A" w14:textId="77777777" w:rsidR="00716449" w:rsidRPr="00716449" w:rsidRDefault="00716449" w:rsidP="00716449">
      <w:pPr>
        <w:bidi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</w:pP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 xml:space="preserve">- </w:t>
      </w: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en-GB"/>
        </w:rPr>
        <w:t>تقنيات مقابلة العمل</w:t>
      </w: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.</w:t>
      </w:r>
    </w:p>
    <w:p w14:paraId="35120C09" w14:textId="77777777" w:rsidR="00716449" w:rsidRPr="00716449" w:rsidRDefault="00716449" w:rsidP="00716449">
      <w:pPr>
        <w:bidi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</w:pP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 xml:space="preserve">- </w:t>
      </w: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en-GB"/>
        </w:rPr>
        <w:t>كتابة مراجعة الأدب</w:t>
      </w: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.</w:t>
      </w:r>
    </w:p>
    <w:p w14:paraId="10648CDD" w14:textId="77777777" w:rsidR="00716449" w:rsidRPr="00716449" w:rsidRDefault="00716449" w:rsidP="00716449">
      <w:pPr>
        <w:bidi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</w:pP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 xml:space="preserve">- NVivo- </w:t>
      </w: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en-GB"/>
        </w:rPr>
        <w:t>برامج البحث</w:t>
      </w: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.</w:t>
      </w:r>
    </w:p>
    <w:p w14:paraId="7C7CBAB8" w14:textId="77777777" w:rsidR="00716449" w:rsidRPr="00716449" w:rsidRDefault="00716449" w:rsidP="00716449">
      <w:pPr>
        <w:bidi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</w:pP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 xml:space="preserve">- </w:t>
      </w: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en-GB"/>
        </w:rPr>
        <w:t>تصميم ملصق وعرض لطلاب الماجستير</w:t>
      </w: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.</w:t>
      </w:r>
    </w:p>
    <w:p w14:paraId="58142D23" w14:textId="77777777" w:rsidR="00716449" w:rsidRPr="00716449" w:rsidRDefault="00716449" w:rsidP="00716449">
      <w:pPr>
        <w:bidi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</w:pP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 xml:space="preserve">- </w:t>
      </w: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en-GB"/>
        </w:rPr>
        <w:t>مهارات العرض - التقديم للجماهير غير الأكاديمية</w:t>
      </w: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.</w:t>
      </w:r>
    </w:p>
    <w:p w14:paraId="19148124" w14:textId="77777777" w:rsidR="00716449" w:rsidRPr="00716449" w:rsidRDefault="00716449" w:rsidP="00716449">
      <w:pPr>
        <w:bidi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</w:pP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 xml:space="preserve">- </w:t>
      </w: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en-GB"/>
        </w:rPr>
        <w:t>العلاقات المهنية - إجراء وصيانة اتصالات ذات مغزى</w:t>
      </w: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.</w:t>
      </w:r>
    </w:p>
    <w:p w14:paraId="42AB0B5C" w14:textId="77777777" w:rsidR="00716449" w:rsidRPr="00716449" w:rsidRDefault="00716449" w:rsidP="00716449">
      <w:pPr>
        <w:bidi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</w:pP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 xml:space="preserve">- </w:t>
      </w: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en-GB"/>
        </w:rPr>
        <w:t>البحث النوعي - مقدمة في الأساليب المرئية في البحث الاجتماعي</w:t>
      </w: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.</w:t>
      </w:r>
    </w:p>
    <w:p w14:paraId="36DF94A0" w14:textId="77777777" w:rsidR="00716449" w:rsidRPr="00716449" w:rsidRDefault="00716449" w:rsidP="00716449">
      <w:pPr>
        <w:bidi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</w:pP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 xml:space="preserve">- </w:t>
      </w: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en-GB"/>
        </w:rPr>
        <w:t>مناهج البحث النوعي - معضلات الباحثين النوعيين - التفكير الأخلاقي والأخلاق</w:t>
      </w: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.</w:t>
      </w:r>
    </w:p>
    <w:p w14:paraId="3A558D8D" w14:textId="77777777" w:rsidR="00716449" w:rsidRPr="00716449" w:rsidRDefault="00716449" w:rsidP="00716449">
      <w:pPr>
        <w:bidi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</w:pP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 xml:space="preserve">- </w:t>
      </w: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en-GB"/>
        </w:rPr>
        <w:t>سلسلة تطوير الباحثين 2 - تطوير الباحث المتوسط</w:t>
      </w: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.</w:t>
      </w:r>
    </w:p>
    <w:p w14:paraId="7F242260" w14:textId="77777777" w:rsidR="00716449" w:rsidRPr="00716449" w:rsidRDefault="00716449" w:rsidP="00716449">
      <w:pPr>
        <w:bidi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</w:pP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 xml:space="preserve">- </w:t>
      </w: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en-GB"/>
        </w:rPr>
        <w:t>تقليل التوتر والرفاهية</w:t>
      </w: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.</w:t>
      </w:r>
    </w:p>
    <w:p w14:paraId="2847BA02" w14:textId="77777777" w:rsidR="00716449" w:rsidRPr="00716449" w:rsidRDefault="00716449" w:rsidP="00716449">
      <w:pPr>
        <w:bidi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</w:pP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 xml:space="preserve">- </w:t>
      </w: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en-GB"/>
        </w:rPr>
        <w:t>كتابة تقنية</w:t>
      </w: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.</w:t>
      </w:r>
    </w:p>
    <w:p w14:paraId="62B79F63" w14:textId="77777777" w:rsidR="00716449" w:rsidRPr="00716449" w:rsidRDefault="00716449" w:rsidP="00716449">
      <w:pPr>
        <w:bidi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</w:pP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lastRenderedPageBreak/>
        <w:t xml:space="preserve">- VIVA - </w:t>
      </w: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en-GB"/>
        </w:rPr>
        <w:t>التحضير لامتحان أطروحتك و</w:t>
      </w: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 xml:space="preserve"> VIVA VOCE.</w:t>
      </w:r>
    </w:p>
    <w:p w14:paraId="396A8FCD" w14:textId="77777777" w:rsidR="00716449" w:rsidRPr="00716449" w:rsidRDefault="00716449" w:rsidP="00716449">
      <w:pPr>
        <w:bidi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</w:pP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 xml:space="preserve">- </w:t>
      </w: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en-GB"/>
        </w:rPr>
        <w:t>ندوة عبر الإنترنت - مجد للباحثين - التأكد من وجود البحث وقراءته وتطبيقه</w:t>
      </w: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.</w:t>
      </w:r>
    </w:p>
    <w:p w14:paraId="481B8875" w14:textId="77777777" w:rsidR="00716449" w:rsidRPr="00716449" w:rsidRDefault="00716449" w:rsidP="00716449">
      <w:pPr>
        <w:bidi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</w:pP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 xml:space="preserve">- GLTP </w:t>
      </w: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en-GB"/>
        </w:rPr>
        <w:t>(برنامج تعليم وتدريس الخريجين) - (شهرين)</w:t>
      </w: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.</w:t>
      </w:r>
    </w:p>
    <w:p w14:paraId="634EDA4D" w14:textId="77777777" w:rsidR="00716449" w:rsidRPr="00716449" w:rsidRDefault="00716449" w:rsidP="00716449">
      <w:pPr>
        <w:bidi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</w:pP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- In2it Global Entrepreneurship European Project - (2Months).</w:t>
      </w:r>
    </w:p>
    <w:p w14:paraId="6319A818" w14:textId="77777777" w:rsidR="00716449" w:rsidRPr="00716449" w:rsidRDefault="00716449" w:rsidP="00716449">
      <w:pPr>
        <w:bidi/>
        <w:spacing w:after="0" w:line="276" w:lineRule="atLeast"/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</w:pP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 </w:t>
      </w:r>
    </w:p>
    <w:p w14:paraId="6A527EAD" w14:textId="77777777" w:rsidR="00716449" w:rsidRPr="00716449" w:rsidRDefault="00716449" w:rsidP="00716449">
      <w:pPr>
        <w:pBdr>
          <w:bottom w:val="single" w:sz="8" w:space="4" w:color="4F81BD"/>
        </w:pBdr>
        <w:bidi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</w:pPr>
      <w:r w:rsidRPr="00716449">
        <w:rPr>
          <w:rFonts w:asciiTheme="majorBidi" w:eastAsia="Times New Roman" w:hAnsiTheme="majorBidi" w:cstheme="majorBidi"/>
          <w:b/>
          <w:bCs/>
          <w:color w:val="000000"/>
          <w:spacing w:val="5"/>
          <w:sz w:val="24"/>
          <w:szCs w:val="24"/>
          <w:rtl/>
          <w:lang w:eastAsia="en-GB"/>
        </w:rPr>
        <w:t>مهارات أساسية إضافية</w:t>
      </w:r>
    </w:p>
    <w:p w14:paraId="79D2AA81" w14:textId="77777777" w:rsidR="00716449" w:rsidRPr="00716449" w:rsidRDefault="00716449" w:rsidP="00716449">
      <w:pPr>
        <w:bidi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</w:pP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- </w:t>
      </w: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en-GB"/>
        </w:rPr>
        <w:t>اللغة الإنجليزية تحدث بلطف</w:t>
      </w: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.</w:t>
      </w:r>
    </w:p>
    <w:p w14:paraId="21E41A24" w14:textId="77777777" w:rsidR="00716449" w:rsidRPr="00716449" w:rsidRDefault="00716449" w:rsidP="00716449">
      <w:pPr>
        <w:bidi/>
        <w:spacing w:after="0" w:line="276" w:lineRule="atLeast"/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</w:pP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 xml:space="preserve">- </w:t>
      </w: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en-GB"/>
        </w:rPr>
        <w:t>مهارات تقنية المعلومات</w:t>
      </w: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 xml:space="preserve">: Excel </w:t>
      </w: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en-GB"/>
        </w:rPr>
        <w:t xml:space="preserve">المتقدم ، </w:t>
      </w:r>
      <w:proofErr w:type="spellStart"/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Wor</w:t>
      </w:r>
      <w:proofErr w:type="spellEnd"/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 xml:space="preserve"> d </w:t>
      </w: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en-GB"/>
        </w:rPr>
        <w:t xml:space="preserve">، </w:t>
      </w: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PowerPoint </w:t>
      </w: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en-GB"/>
        </w:rPr>
        <w:t xml:space="preserve">، </w:t>
      </w: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 xml:space="preserve">SPSS </w:t>
      </w: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en-GB"/>
        </w:rPr>
        <w:t>، </w:t>
      </w:r>
      <w:proofErr w:type="spellStart"/>
      <w:proofErr w:type="gramStart"/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Nvivo</w:t>
      </w:r>
      <w:proofErr w:type="spellEnd"/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 .</w:t>
      </w:r>
      <w:proofErr w:type="gramEnd"/>
    </w:p>
    <w:p w14:paraId="46CB938C" w14:textId="77777777" w:rsidR="00716449" w:rsidRPr="00716449" w:rsidRDefault="00716449" w:rsidP="00716449">
      <w:pPr>
        <w:bidi/>
        <w:spacing w:after="0" w:line="276" w:lineRule="atLeast"/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</w:pP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 xml:space="preserve">- </w:t>
      </w: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en-GB"/>
        </w:rPr>
        <w:t xml:space="preserve">عمل جماعي استثنائي ، وإدارة الفريق ، ومهارات الاتصال والعرض </w:t>
      </w:r>
      <w:proofErr w:type="gramStart"/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en-GB"/>
        </w:rPr>
        <w:t>التقديمي </w:t>
      </w: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.</w:t>
      </w:r>
      <w:proofErr w:type="gramEnd"/>
    </w:p>
    <w:p w14:paraId="0AE82BBE" w14:textId="77777777" w:rsidR="00716449" w:rsidRPr="00716449" w:rsidRDefault="00716449" w:rsidP="00716449">
      <w:pPr>
        <w:bidi/>
        <w:spacing w:after="0" w:line="276" w:lineRule="atLeast"/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</w:pP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 xml:space="preserve">- </w:t>
      </w: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en-GB"/>
        </w:rPr>
        <w:t>قدرات التفكير التحليلي والمفاهيمي تجاه حل المشكلات وتفسير البيانات لنجاح المشاريع</w:t>
      </w: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.</w:t>
      </w: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br/>
        <w:t xml:space="preserve">- </w:t>
      </w: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en-GB"/>
        </w:rPr>
        <w:t>يتقن إدارة المشاريع وقدرات إدارة الوقت ، لضمان</w:t>
      </w: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        </w:t>
      </w: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en-GB"/>
        </w:rPr>
        <w:t>تقديم أعمال عالية الجودة حول المواعيد النهائية الصعبة</w:t>
      </w: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. </w:t>
      </w:r>
    </w:p>
    <w:p w14:paraId="07E2CF40" w14:textId="77777777" w:rsidR="00716449" w:rsidRPr="00716449" w:rsidRDefault="00716449" w:rsidP="00716449">
      <w:pPr>
        <w:bidi/>
        <w:spacing w:after="0" w:line="276" w:lineRule="atLeast"/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</w:pP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 xml:space="preserve">- </w:t>
      </w: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en-GB"/>
        </w:rPr>
        <w:t>برنامج الكتابة لاتكس</w:t>
      </w: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.</w:t>
      </w:r>
    </w:p>
    <w:p w14:paraId="233578B5" w14:textId="77777777" w:rsidR="00716449" w:rsidRPr="00716449" w:rsidRDefault="00716449" w:rsidP="00716449">
      <w:pPr>
        <w:bidi/>
        <w:spacing w:after="0" w:line="276" w:lineRule="atLeast"/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</w:pP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 xml:space="preserve">- </w:t>
      </w: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en-GB"/>
        </w:rPr>
        <w:t>رخصة قيادة بريطانية</w:t>
      </w:r>
      <w:r w:rsidRPr="00716449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.</w:t>
      </w:r>
    </w:p>
    <w:p w14:paraId="14BB5996" w14:textId="77777777" w:rsidR="00AC274E" w:rsidRPr="00CD6243" w:rsidRDefault="00AC274E" w:rsidP="00716449">
      <w:pPr>
        <w:pStyle w:val="Title"/>
        <w:bidi/>
        <w:spacing w:after="0"/>
        <w:rPr>
          <w:rFonts w:asciiTheme="majorBidi" w:hAnsiTheme="majorBidi"/>
          <w:b/>
          <w:color w:val="auto"/>
          <w:sz w:val="24"/>
          <w:szCs w:val="24"/>
        </w:rPr>
      </w:pPr>
    </w:p>
    <w:p w14:paraId="7268964C" w14:textId="77777777" w:rsidR="005B0950" w:rsidRPr="00CD6243" w:rsidRDefault="005B0950" w:rsidP="00716449">
      <w:pPr>
        <w:pStyle w:val="NoSpacing"/>
        <w:bidi/>
        <w:jc w:val="right"/>
        <w:rPr>
          <w:rFonts w:asciiTheme="majorBidi" w:hAnsiTheme="majorBidi" w:cstheme="majorBidi"/>
        </w:rPr>
      </w:pPr>
    </w:p>
    <w:p w14:paraId="315AD467" w14:textId="77777777" w:rsidR="005B0950" w:rsidRPr="00CD6243" w:rsidRDefault="005B0950" w:rsidP="00716449">
      <w:pPr>
        <w:pStyle w:val="NoSpacing"/>
        <w:bidi/>
        <w:jc w:val="right"/>
        <w:rPr>
          <w:rFonts w:asciiTheme="majorBidi" w:hAnsiTheme="majorBidi" w:cstheme="majorBidi"/>
          <w:color w:val="1F497D" w:themeColor="text2"/>
        </w:rPr>
      </w:pPr>
      <w:r w:rsidRPr="00CD6243">
        <w:rPr>
          <w:rFonts w:asciiTheme="majorBidi" w:hAnsiTheme="majorBidi" w:cstheme="majorBidi"/>
          <w:color w:val="1F497D" w:themeColor="text2"/>
        </w:rPr>
        <w:t>List of Publications: Raad S. Alhumaima</w:t>
      </w:r>
    </w:p>
    <w:p w14:paraId="04933163" w14:textId="77777777" w:rsidR="005B0950" w:rsidRPr="00CD6243" w:rsidRDefault="005B0950" w:rsidP="00716449">
      <w:pPr>
        <w:pStyle w:val="NoSpacing"/>
        <w:bidi/>
        <w:jc w:val="right"/>
        <w:rPr>
          <w:rFonts w:asciiTheme="majorBidi" w:hAnsiTheme="majorBidi" w:cstheme="majorBidi"/>
        </w:rPr>
      </w:pPr>
    </w:p>
    <w:p w14:paraId="1DDA5EC3" w14:textId="77777777" w:rsidR="005B0950" w:rsidRPr="00CD6243" w:rsidRDefault="005B0950" w:rsidP="00716449">
      <w:pPr>
        <w:pStyle w:val="NoSpacing"/>
        <w:bidi/>
        <w:jc w:val="right"/>
        <w:rPr>
          <w:rFonts w:asciiTheme="majorBidi" w:hAnsiTheme="majorBidi" w:cstheme="majorBidi"/>
          <w:color w:val="548DD4" w:themeColor="text2" w:themeTint="99"/>
        </w:rPr>
      </w:pPr>
      <w:r w:rsidRPr="00CD6243">
        <w:rPr>
          <w:rFonts w:asciiTheme="majorBidi" w:hAnsiTheme="majorBidi" w:cstheme="majorBidi"/>
          <w:color w:val="548DD4" w:themeColor="text2" w:themeTint="99"/>
        </w:rPr>
        <w:t>Journals</w:t>
      </w:r>
      <w:r w:rsidR="00111242" w:rsidRPr="00CD6243">
        <w:rPr>
          <w:rFonts w:asciiTheme="majorBidi" w:hAnsiTheme="majorBidi" w:cstheme="majorBidi"/>
          <w:color w:val="548DD4" w:themeColor="text2" w:themeTint="99"/>
        </w:rPr>
        <w:t>:</w:t>
      </w:r>
      <w:r w:rsidRPr="00CD6243">
        <w:rPr>
          <w:rFonts w:asciiTheme="majorBidi" w:hAnsiTheme="majorBidi" w:cstheme="majorBidi"/>
        </w:rPr>
        <w:fldChar w:fldCharType="begin" w:fldLock="1"/>
      </w:r>
      <w:r w:rsidRPr="00CD6243">
        <w:rPr>
          <w:rFonts w:asciiTheme="majorBidi" w:hAnsiTheme="majorBidi" w:cstheme="majorBidi"/>
        </w:rPr>
        <w:instrText xml:space="preserve">ADDIN Mendeley Bibliography CSL_BIBLIOGRAPHY </w:instrText>
      </w:r>
      <w:r w:rsidRPr="00CD6243">
        <w:rPr>
          <w:rFonts w:asciiTheme="majorBidi" w:hAnsiTheme="majorBidi" w:cstheme="majorBidi"/>
        </w:rPr>
        <w:fldChar w:fldCharType="separate"/>
      </w:r>
    </w:p>
    <w:p w14:paraId="5D72105E" w14:textId="77777777" w:rsidR="005B0950" w:rsidRPr="00CD6243" w:rsidRDefault="005B0950" w:rsidP="00716449">
      <w:pPr>
        <w:pStyle w:val="NoSpacing"/>
        <w:bidi/>
        <w:jc w:val="right"/>
        <w:rPr>
          <w:rFonts w:asciiTheme="majorBidi" w:hAnsiTheme="majorBidi" w:cstheme="majorBidi"/>
        </w:rPr>
      </w:pPr>
      <w:r w:rsidRPr="00CD6243">
        <w:rPr>
          <w:rFonts w:asciiTheme="majorBidi" w:hAnsiTheme="majorBidi" w:cstheme="majorBidi"/>
        </w:rPr>
        <w:t>[1] Alhumaima, R. S., Khan, M. and Al-Raweshidy, H. S., "Component and parameterised power model for cloud radio access network," in </w:t>
      </w:r>
      <w:r w:rsidRPr="00CD6243">
        <w:rPr>
          <w:rFonts w:asciiTheme="majorBidi" w:hAnsiTheme="majorBidi" w:cstheme="majorBidi"/>
          <w:i/>
          <w:iCs/>
        </w:rPr>
        <w:t>IET Communications</w:t>
      </w:r>
      <w:r w:rsidRPr="00CD6243">
        <w:rPr>
          <w:rFonts w:asciiTheme="majorBidi" w:hAnsiTheme="majorBidi" w:cstheme="majorBidi"/>
        </w:rPr>
        <w:t>, vol. 10, no. 7, pp. 745-752, 2016.</w:t>
      </w:r>
    </w:p>
    <w:p w14:paraId="7BEAC275" w14:textId="77777777" w:rsidR="005B0950" w:rsidRPr="00CD6243" w:rsidRDefault="005B0950" w:rsidP="00716449">
      <w:pPr>
        <w:pStyle w:val="NoSpacing"/>
        <w:bidi/>
        <w:jc w:val="right"/>
        <w:rPr>
          <w:rFonts w:asciiTheme="majorBidi" w:hAnsiTheme="majorBidi" w:cstheme="majorBidi"/>
        </w:rPr>
      </w:pPr>
    </w:p>
    <w:p w14:paraId="7832FA50" w14:textId="77777777" w:rsidR="005B0950" w:rsidRPr="00CD6243" w:rsidRDefault="005B0950" w:rsidP="00716449">
      <w:pPr>
        <w:pStyle w:val="NoSpacing"/>
        <w:bidi/>
        <w:jc w:val="right"/>
        <w:rPr>
          <w:rFonts w:asciiTheme="majorBidi" w:hAnsiTheme="majorBidi" w:cstheme="majorBidi"/>
        </w:rPr>
      </w:pPr>
      <w:r w:rsidRPr="00CD6243">
        <w:rPr>
          <w:rFonts w:asciiTheme="majorBidi" w:hAnsiTheme="majorBidi" w:cstheme="majorBidi"/>
        </w:rPr>
        <w:t>[2]  Alhumaima, R. S. and Al-Raweshidy, H. S., "Evaluating the energy efficiency of software defined-based cloud radio access networks," in </w:t>
      </w:r>
      <w:r w:rsidRPr="00CD6243">
        <w:rPr>
          <w:rFonts w:asciiTheme="majorBidi" w:hAnsiTheme="majorBidi" w:cstheme="majorBidi"/>
          <w:i/>
          <w:iCs/>
        </w:rPr>
        <w:t>IET Communications</w:t>
      </w:r>
      <w:r w:rsidRPr="00CD6243">
        <w:rPr>
          <w:rFonts w:asciiTheme="majorBidi" w:hAnsiTheme="majorBidi" w:cstheme="majorBidi"/>
        </w:rPr>
        <w:t>, vol. 10, no. 8, pp. 987-994, 2016.</w:t>
      </w:r>
    </w:p>
    <w:p w14:paraId="56B9B9FC" w14:textId="77777777" w:rsidR="005B0950" w:rsidRPr="00CD6243" w:rsidRDefault="005B0950" w:rsidP="00716449">
      <w:pPr>
        <w:pStyle w:val="NoSpacing"/>
        <w:bidi/>
        <w:jc w:val="right"/>
        <w:rPr>
          <w:rFonts w:asciiTheme="majorBidi" w:hAnsiTheme="majorBidi" w:cstheme="majorBidi"/>
        </w:rPr>
      </w:pPr>
    </w:p>
    <w:p w14:paraId="2E20DA2E" w14:textId="77777777" w:rsidR="005B0950" w:rsidRPr="00CD6243" w:rsidRDefault="005B0950" w:rsidP="00716449">
      <w:pPr>
        <w:pStyle w:val="NoSpacing"/>
        <w:bidi/>
        <w:jc w:val="right"/>
        <w:rPr>
          <w:rFonts w:asciiTheme="majorBidi" w:hAnsiTheme="majorBidi" w:cstheme="majorBidi"/>
        </w:rPr>
      </w:pPr>
      <w:r w:rsidRPr="00CD6243">
        <w:rPr>
          <w:rFonts w:asciiTheme="majorBidi" w:hAnsiTheme="majorBidi" w:cstheme="majorBidi"/>
        </w:rPr>
        <w:t>[3]  Alhumaima, R. S., Khan, M. and Al-Raweshidy, H. S., "</w:t>
      </w:r>
      <w:r w:rsidRPr="00CD6243">
        <w:rPr>
          <w:rFonts w:asciiTheme="majorBidi" w:hAnsiTheme="majorBidi" w:cstheme="majorBidi"/>
          <w:color w:val="2B2B2B"/>
        </w:rPr>
        <w:t xml:space="preserve"> </w:t>
      </w:r>
      <w:r w:rsidRPr="00CD6243">
        <w:rPr>
          <w:rFonts w:asciiTheme="majorBidi" w:hAnsiTheme="majorBidi" w:cstheme="majorBidi"/>
        </w:rPr>
        <w:t>Modelling the Power Consumption and Trade-offs of Virtualised Cloud Radio Access Networks," in </w:t>
      </w:r>
      <w:r w:rsidRPr="00CD6243">
        <w:rPr>
          <w:rFonts w:asciiTheme="majorBidi" w:hAnsiTheme="majorBidi" w:cstheme="majorBidi"/>
          <w:i/>
          <w:iCs/>
        </w:rPr>
        <w:t>IET Communications</w:t>
      </w:r>
      <w:r w:rsidRPr="00CD6243">
        <w:rPr>
          <w:rFonts w:asciiTheme="majorBidi" w:hAnsiTheme="majorBidi" w:cstheme="majorBidi"/>
        </w:rPr>
        <w:t>, vol. 11, no. 7, pp. 1158-1164, 2017..</w:t>
      </w:r>
    </w:p>
    <w:p w14:paraId="3D5EE430" w14:textId="77777777" w:rsidR="005B0950" w:rsidRPr="00CD6243" w:rsidRDefault="005B0950" w:rsidP="00716449">
      <w:pPr>
        <w:pStyle w:val="NoSpacing"/>
        <w:bidi/>
        <w:jc w:val="right"/>
        <w:rPr>
          <w:rFonts w:asciiTheme="majorBidi" w:hAnsiTheme="majorBidi" w:cstheme="majorBidi"/>
        </w:rPr>
      </w:pPr>
    </w:p>
    <w:p w14:paraId="7C64D83B" w14:textId="77777777" w:rsidR="005B0950" w:rsidRPr="00CD6243" w:rsidRDefault="005B0950" w:rsidP="00716449">
      <w:pPr>
        <w:pStyle w:val="NoSpacing"/>
        <w:bidi/>
        <w:jc w:val="right"/>
        <w:rPr>
          <w:rFonts w:asciiTheme="majorBidi" w:hAnsiTheme="majorBidi" w:cstheme="majorBidi"/>
        </w:rPr>
      </w:pPr>
      <w:r w:rsidRPr="00CD6243">
        <w:rPr>
          <w:rFonts w:asciiTheme="majorBidi" w:hAnsiTheme="majorBidi" w:cstheme="majorBidi"/>
        </w:rPr>
        <w:t xml:space="preserve">[4]  Khan, M., Alhumaima, R.S., Al-Raweshidy, H.S., "QoS-Aware Dynamic RRH Allocation in a Self-Optimized Cloud Radio Access Network With RRH Proximity Constraint," in </w:t>
      </w:r>
      <w:r w:rsidRPr="00CD6243">
        <w:rPr>
          <w:rFonts w:asciiTheme="majorBidi" w:hAnsiTheme="majorBidi" w:cstheme="majorBidi"/>
          <w:i/>
          <w:iCs/>
        </w:rPr>
        <w:t>IEEE Transactions on Network and Service Management</w:t>
      </w:r>
      <w:r w:rsidRPr="00CD6243">
        <w:rPr>
          <w:rFonts w:asciiTheme="majorBidi" w:hAnsiTheme="majorBidi" w:cstheme="majorBidi"/>
        </w:rPr>
        <w:t>, vol. 14, no. 3, pp. 730-744, Sept. 2017.</w:t>
      </w:r>
    </w:p>
    <w:p w14:paraId="43C8449F" w14:textId="77777777" w:rsidR="005B0950" w:rsidRPr="00CD6243" w:rsidRDefault="005B0950" w:rsidP="00716449">
      <w:pPr>
        <w:pStyle w:val="NoSpacing"/>
        <w:bidi/>
        <w:jc w:val="right"/>
        <w:rPr>
          <w:rFonts w:asciiTheme="majorBidi" w:hAnsiTheme="majorBidi" w:cstheme="majorBidi"/>
        </w:rPr>
      </w:pPr>
    </w:p>
    <w:p w14:paraId="74FD64E5" w14:textId="77777777" w:rsidR="005B0950" w:rsidRPr="00CD6243" w:rsidRDefault="005B0950" w:rsidP="00716449">
      <w:pPr>
        <w:pStyle w:val="NoSpacing"/>
        <w:bidi/>
        <w:jc w:val="right"/>
        <w:rPr>
          <w:rFonts w:asciiTheme="majorBidi" w:hAnsiTheme="majorBidi" w:cstheme="majorBidi"/>
          <w:color w:val="548DD4" w:themeColor="text2" w:themeTint="99"/>
        </w:rPr>
      </w:pPr>
      <w:r w:rsidRPr="00CD6243">
        <w:rPr>
          <w:rFonts w:asciiTheme="majorBidi" w:hAnsiTheme="majorBidi" w:cstheme="majorBidi"/>
        </w:rPr>
        <w:fldChar w:fldCharType="end"/>
      </w:r>
      <w:r w:rsidRPr="00CD6243">
        <w:rPr>
          <w:rFonts w:asciiTheme="majorBidi" w:hAnsiTheme="majorBidi" w:cstheme="majorBidi"/>
          <w:color w:val="548DD4" w:themeColor="text2" w:themeTint="99"/>
        </w:rPr>
        <w:t>Conferences:</w:t>
      </w:r>
    </w:p>
    <w:p w14:paraId="38149CED" w14:textId="77777777" w:rsidR="005B0950" w:rsidRPr="00CD6243" w:rsidRDefault="005B0950" w:rsidP="00716449">
      <w:pPr>
        <w:pStyle w:val="NoSpacing"/>
        <w:bidi/>
        <w:jc w:val="right"/>
        <w:rPr>
          <w:rFonts w:asciiTheme="majorBidi" w:hAnsiTheme="majorBidi" w:cstheme="majorBidi"/>
        </w:rPr>
      </w:pPr>
    </w:p>
    <w:p w14:paraId="09D51421" w14:textId="77777777" w:rsidR="005B0950" w:rsidRPr="00CD6243" w:rsidRDefault="005B0950" w:rsidP="00716449">
      <w:pPr>
        <w:pStyle w:val="NoSpacing"/>
        <w:bidi/>
        <w:jc w:val="right"/>
        <w:rPr>
          <w:rFonts w:asciiTheme="majorBidi" w:hAnsiTheme="majorBidi" w:cstheme="majorBidi"/>
        </w:rPr>
      </w:pPr>
      <w:r w:rsidRPr="00CD6243">
        <w:rPr>
          <w:rFonts w:asciiTheme="majorBidi" w:hAnsiTheme="majorBidi" w:cstheme="majorBidi"/>
        </w:rPr>
        <w:t>[1] Alhumaima, R.S., Khan, M., Al-Raweshidy, H.S.: ‘Power Model for Heterogeneous Cloud Radio Access Networks’, in ‘2015 IEEE International Conference on Data Science and Data Intensive Systems’, pp. 260–267, 2015.</w:t>
      </w:r>
    </w:p>
    <w:p w14:paraId="4E71FC45" w14:textId="77777777" w:rsidR="005B0950" w:rsidRPr="00CD6243" w:rsidRDefault="005B0950" w:rsidP="00716449">
      <w:pPr>
        <w:pStyle w:val="NoSpacing"/>
        <w:bidi/>
        <w:jc w:val="right"/>
        <w:rPr>
          <w:rFonts w:asciiTheme="majorBidi" w:hAnsiTheme="majorBidi" w:cstheme="majorBidi"/>
        </w:rPr>
      </w:pPr>
    </w:p>
    <w:p w14:paraId="05E7CB72" w14:textId="77777777" w:rsidR="005B0950" w:rsidRPr="00CD6243" w:rsidRDefault="005B0950" w:rsidP="00716449">
      <w:pPr>
        <w:pStyle w:val="NoSpacing"/>
        <w:bidi/>
        <w:jc w:val="right"/>
        <w:rPr>
          <w:rFonts w:asciiTheme="majorBidi" w:hAnsiTheme="majorBidi" w:cstheme="majorBidi"/>
        </w:rPr>
      </w:pPr>
      <w:r w:rsidRPr="00CD6243">
        <w:rPr>
          <w:rFonts w:asciiTheme="majorBidi" w:hAnsiTheme="majorBidi" w:cstheme="majorBidi"/>
        </w:rPr>
        <w:t>[2] Alhumaima, R.S., Khan, M., Al-Raweshidy, H.S. ‘Modelling the energy efficiency of Heterogeneous Cloud Radio Access Networks’, in ‘Emerging Technologies (ICET), 2015 International Conference on', pp. 1–6, 2015.</w:t>
      </w:r>
    </w:p>
    <w:p w14:paraId="287488DE" w14:textId="77777777" w:rsidR="005B0950" w:rsidRPr="00CD6243" w:rsidRDefault="005B0950" w:rsidP="00716449">
      <w:pPr>
        <w:pStyle w:val="NoSpacing"/>
        <w:bidi/>
        <w:jc w:val="right"/>
        <w:rPr>
          <w:rFonts w:asciiTheme="majorBidi" w:hAnsiTheme="majorBidi" w:cstheme="majorBidi"/>
        </w:rPr>
      </w:pPr>
    </w:p>
    <w:p w14:paraId="19B365D2" w14:textId="77777777" w:rsidR="005B0950" w:rsidRPr="00CD6243" w:rsidRDefault="005B0950" w:rsidP="00716449">
      <w:pPr>
        <w:pStyle w:val="NoSpacing"/>
        <w:bidi/>
        <w:jc w:val="right"/>
        <w:rPr>
          <w:rFonts w:asciiTheme="majorBidi" w:hAnsiTheme="majorBidi" w:cstheme="majorBidi"/>
        </w:rPr>
      </w:pPr>
      <w:r w:rsidRPr="00CD6243">
        <w:rPr>
          <w:rFonts w:asciiTheme="majorBidi" w:hAnsiTheme="majorBidi" w:cstheme="majorBidi"/>
        </w:rPr>
        <w:t>[3</w:t>
      </w:r>
      <w:proofErr w:type="gramStart"/>
      <w:r w:rsidRPr="00CD6243">
        <w:rPr>
          <w:rFonts w:asciiTheme="majorBidi" w:hAnsiTheme="majorBidi" w:cstheme="majorBidi"/>
        </w:rPr>
        <w:t>]  Alhumaima</w:t>
      </w:r>
      <w:proofErr w:type="gramEnd"/>
      <w:r w:rsidRPr="00CD6243">
        <w:rPr>
          <w:rFonts w:asciiTheme="majorBidi" w:hAnsiTheme="majorBidi" w:cstheme="majorBidi"/>
        </w:rPr>
        <w:t xml:space="preserve">, R. S., and Al-Raweshidy, H. S., "Energy Consumption Reduction in Cloud Radio Access Network (C-RAN) Using SDN," in </w:t>
      </w:r>
      <w:proofErr w:type="spellStart"/>
      <w:r w:rsidRPr="00CD6243">
        <w:rPr>
          <w:rFonts w:asciiTheme="majorBidi" w:hAnsiTheme="majorBidi" w:cstheme="majorBidi"/>
        </w:rPr>
        <w:t>ResCon</w:t>
      </w:r>
      <w:proofErr w:type="spellEnd"/>
      <w:r w:rsidRPr="00CD6243">
        <w:rPr>
          <w:rFonts w:asciiTheme="majorBidi" w:hAnsiTheme="majorBidi" w:cstheme="majorBidi"/>
        </w:rPr>
        <w:t>, Brunel University London, 2014.</w:t>
      </w:r>
    </w:p>
    <w:p w14:paraId="1255F379" w14:textId="77777777" w:rsidR="005B0950" w:rsidRPr="00CD6243" w:rsidRDefault="005B0950" w:rsidP="00716449">
      <w:pPr>
        <w:pStyle w:val="NoSpacing"/>
        <w:bidi/>
        <w:jc w:val="right"/>
        <w:rPr>
          <w:rFonts w:asciiTheme="majorBidi" w:hAnsiTheme="majorBidi" w:cstheme="majorBidi"/>
        </w:rPr>
      </w:pPr>
    </w:p>
    <w:p w14:paraId="066A15B1" w14:textId="77777777" w:rsidR="005B0950" w:rsidRPr="00CD6243" w:rsidRDefault="005B0950" w:rsidP="00716449">
      <w:pPr>
        <w:pStyle w:val="NoSpacing"/>
        <w:bidi/>
        <w:jc w:val="right"/>
        <w:rPr>
          <w:rFonts w:asciiTheme="majorBidi" w:hAnsiTheme="majorBidi" w:cstheme="majorBidi"/>
        </w:rPr>
      </w:pPr>
      <w:r w:rsidRPr="00CD6243">
        <w:rPr>
          <w:rFonts w:asciiTheme="majorBidi" w:hAnsiTheme="majorBidi" w:cstheme="majorBidi"/>
        </w:rPr>
        <w:lastRenderedPageBreak/>
        <w:t>[4] Khan, M., Alhumaima, R.S., Al-Raweshidy, H.S.: ‘Reducing energy consumption by dynamic resource allocation in C-RAN’, in ‘Networks and Communications (</w:t>
      </w:r>
      <w:proofErr w:type="spellStart"/>
      <w:r w:rsidRPr="00CD6243">
        <w:rPr>
          <w:rFonts w:asciiTheme="majorBidi" w:hAnsiTheme="majorBidi" w:cstheme="majorBidi"/>
        </w:rPr>
        <w:t>EuCNC</w:t>
      </w:r>
      <w:proofErr w:type="spellEnd"/>
      <w:r w:rsidRPr="00CD6243">
        <w:rPr>
          <w:rFonts w:asciiTheme="majorBidi" w:hAnsiTheme="majorBidi" w:cstheme="majorBidi"/>
        </w:rPr>
        <w:t>), 2015 European Conference on’ (2015), pp. 169–174, 2015.</w:t>
      </w:r>
    </w:p>
    <w:p w14:paraId="2ECEEBA3" w14:textId="77777777" w:rsidR="005B0950" w:rsidRPr="00CD6243" w:rsidRDefault="005B0950" w:rsidP="00716449">
      <w:pPr>
        <w:pStyle w:val="NoSpacing"/>
        <w:bidi/>
        <w:jc w:val="right"/>
        <w:rPr>
          <w:rFonts w:asciiTheme="majorBidi" w:hAnsiTheme="majorBidi" w:cstheme="majorBidi"/>
        </w:rPr>
      </w:pPr>
    </w:p>
    <w:p w14:paraId="533298DE" w14:textId="77777777" w:rsidR="005B0950" w:rsidRPr="00CD6243" w:rsidRDefault="005B0950" w:rsidP="00716449">
      <w:pPr>
        <w:pStyle w:val="NoSpacing"/>
        <w:bidi/>
        <w:jc w:val="right"/>
        <w:rPr>
          <w:rFonts w:asciiTheme="majorBidi" w:hAnsiTheme="majorBidi" w:cstheme="majorBidi"/>
        </w:rPr>
      </w:pPr>
      <w:r w:rsidRPr="00CD6243">
        <w:rPr>
          <w:rFonts w:asciiTheme="majorBidi" w:hAnsiTheme="majorBidi" w:cstheme="majorBidi"/>
        </w:rPr>
        <w:t>[5</w:t>
      </w:r>
      <w:proofErr w:type="gramStart"/>
      <w:r w:rsidRPr="00CD6243">
        <w:rPr>
          <w:rFonts w:asciiTheme="majorBidi" w:hAnsiTheme="majorBidi" w:cstheme="majorBidi"/>
        </w:rPr>
        <w:t>]  Khan</w:t>
      </w:r>
      <w:proofErr w:type="gramEnd"/>
      <w:r w:rsidRPr="00CD6243">
        <w:rPr>
          <w:rFonts w:asciiTheme="majorBidi" w:hAnsiTheme="majorBidi" w:cstheme="majorBidi"/>
        </w:rPr>
        <w:t>, M., Alhumaima, R. S., H. S. Al-Raweshidy, "Quality of Service aware dynamic BBU-RRH mapping in Cloud Radio Access Network,"</w:t>
      </w:r>
      <w:r w:rsidRPr="00CD6243">
        <w:rPr>
          <w:rStyle w:val="apple-converted-space"/>
          <w:rFonts w:asciiTheme="majorBidi" w:eastAsiaTheme="majorEastAsia" w:hAnsiTheme="majorBidi" w:cstheme="majorBidi"/>
        </w:rPr>
        <w:t> </w:t>
      </w:r>
      <w:r w:rsidRPr="00CD6243">
        <w:rPr>
          <w:rStyle w:val="Emphasis"/>
          <w:rFonts w:asciiTheme="majorBidi" w:hAnsiTheme="majorBidi" w:cstheme="majorBidi"/>
        </w:rPr>
        <w:t>2015 International Conference on Emerging Technologies (ICET)</w:t>
      </w:r>
      <w:r w:rsidRPr="00CD6243">
        <w:rPr>
          <w:rFonts w:asciiTheme="majorBidi" w:hAnsiTheme="majorBidi" w:cstheme="majorBidi"/>
        </w:rPr>
        <w:t>, Peshawar, pp. 1-5, 2015.</w:t>
      </w:r>
    </w:p>
    <w:p w14:paraId="571F4F85" w14:textId="77777777" w:rsidR="005B0950" w:rsidRPr="00CD6243" w:rsidRDefault="005B0950" w:rsidP="00716449">
      <w:pPr>
        <w:pStyle w:val="NoSpacing"/>
        <w:bidi/>
        <w:jc w:val="right"/>
        <w:rPr>
          <w:rFonts w:asciiTheme="majorBidi" w:hAnsiTheme="majorBidi" w:cstheme="majorBidi"/>
        </w:rPr>
      </w:pPr>
    </w:p>
    <w:p w14:paraId="673A771B" w14:textId="77777777" w:rsidR="005B0950" w:rsidRPr="00CD6243" w:rsidRDefault="005B0950" w:rsidP="00716449">
      <w:pPr>
        <w:pStyle w:val="NoSpacing"/>
        <w:bidi/>
        <w:jc w:val="right"/>
        <w:rPr>
          <w:rFonts w:asciiTheme="majorBidi" w:hAnsiTheme="majorBidi" w:cstheme="majorBidi"/>
        </w:rPr>
      </w:pPr>
      <w:r w:rsidRPr="00CD6243">
        <w:rPr>
          <w:rFonts w:asciiTheme="majorBidi" w:hAnsiTheme="majorBidi" w:cstheme="majorBidi"/>
        </w:rPr>
        <w:t>[6</w:t>
      </w:r>
      <w:proofErr w:type="gramStart"/>
      <w:r w:rsidRPr="00CD6243">
        <w:rPr>
          <w:rFonts w:asciiTheme="majorBidi" w:hAnsiTheme="majorBidi" w:cstheme="majorBidi"/>
        </w:rPr>
        <w:t>]  Alhumaima</w:t>
      </w:r>
      <w:proofErr w:type="gramEnd"/>
      <w:r w:rsidRPr="00CD6243">
        <w:rPr>
          <w:rFonts w:asciiTheme="majorBidi" w:hAnsiTheme="majorBidi" w:cstheme="majorBidi"/>
        </w:rPr>
        <w:t>, R. S., H. S. Al-Raweshidy, "Optimising the BBU Pool Placement in Cloud Radio Access Networks based on Power Allocations</w:t>
      </w:r>
      <w:r w:rsidRPr="00CD6243">
        <w:rPr>
          <w:rStyle w:val="Emphasis"/>
          <w:rFonts w:asciiTheme="majorBidi" w:hAnsiTheme="majorBidi" w:cstheme="majorBidi"/>
        </w:rPr>
        <w:t xml:space="preserve">," SAI Computing Conference,  </w:t>
      </w:r>
      <w:r w:rsidRPr="00CD6243">
        <w:rPr>
          <w:rFonts w:asciiTheme="majorBidi" w:hAnsiTheme="majorBidi" w:cstheme="majorBidi"/>
        </w:rPr>
        <w:t>London, 2017, accepted.</w:t>
      </w:r>
    </w:p>
    <w:p w14:paraId="48F84630" w14:textId="77777777" w:rsidR="00B94C06" w:rsidRPr="00CD6243" w:rsidRDefault="00B94C06" w:rsidP="00716449">
      <w:pPr>
        <w:pStyle w:val="NoSpacing"/>
        <w:bidi/>
        <w:jc w:val="right"/>
        <w:rPr>
          <w:rFonts w:asciiTheme="majorBidi" w:hAnsiTheme="majorBidi" w:cstheme="majorBidi"/>
        </w:rPr>
      </w:pPr>
    </w:p>
    <w:p w14:paraId="77A9712E" w14:textId="77777777" w:rsidR="00B94C06" w:rsidRPr="00CD6243" w:rsidRDefault="00B94C06" w:rsidP="00716449">
      <w:pPr>
        <w:pStyle w:val="NoSpacing"/>
        <w:bidi/>
        <w:jc w:val="right"/>
        <w:rPr>
          <w:rFonts w:asciiTheme="majorBidi" w:hAnsiTheme="majorBidi" w:cstheme="majorBidi"/>
        </w:rPr>
      </w:pPr>
      <w:r w:rsidRPr="00CD6243">
        <w:rPr>
          <w:rFonts w:asciiTheme="majorBidi" w:hAnsiTheme="majorBidi" w:cstheme="majorBidi"/>
        </w:rPr>
        <w:t>[7] Yaseen F. A., Alhumaima R. S., Al-Zubaedi W. and Al-Raweshidy H. S., "Modelling the power cost and trade-off of live migration the virtual machines in cloud-radio access networks," </w:t>
      </w:r>
      <w:r w:rsidRPr="00CD6243">
        <w:rPr>
          <w:rFonts w:asciiTheme="majorBidi" w:hAnsiTheme="majorBidi" w:cstheme="majorBidi"/>
          <w:i/>
          <w:iCs/>
        </w:rPr>
        <w:t>2017 9th Computer Science and Electronic Engineering (CEEC)</w:t>
      </w:r>
      <w:r w:rsidRPr="00CD6243">
        <w:rPr>
          <w:rFonts w:asciiTheme="majorBidi" w:hAnsiTheme="majorBidi" w:cstheme="majorBidi"/>
        </w:rPr>
        <w:t>, Colchester, United Kingdom, 2017, pp. 122-127.</w:t>
      </w:r>
    </w:p>
    <w:p w14:paraId="3A67F86F" w14:textId="77777777" w:rsidR="005B0950" w:rsidRPr="00CD6243" w:rsidRDefault="005B0950" w:rsidP="00716449">
      <w:pPr>
        <w:pStyle w:val="NoSpacing"/>
        <w:bidi/>
        <w:jc w:val="right"/>
        <w:rPr>
          <w:rFonts w:asciiTheme="majorBidi" w:hAnsiTheme="majorBidi" w:cstheme="majorBidi"/>
          <w:color w:val="548DD4" w:themeColor="text2" w:themeTint="99"/>
        </w:rPr>
      </w:pPr>
    </w:p>
    <w:p w14:paraId="41B28494" w14:textId="77777777" w:rsidR="005B0950" w:rsidRPr="00CD6243" w:rsidRDefault="005B0950" w:rsidP="00716449">
      <w:pPr>
        <w:pStyle w:val="NoSpacing"/>
        <w:bidi/>
        <w:jc w:val="right"/>
        <w:rPr>
          <w:rFonts w:asciiTheme="majorBidi" w:hAnsiTheme="majorBidi" w:cstheme="majorBidi"/>
          <w:color w:val="548DD4" w:themeColor="text2" w:themeTint="99"/>
        </w:rPr>
      </w:pPr>
      <w:r w:rsidRPr="00CD6243">
        <w:rPr>
          <w:rFonts w:asciiTheme="majorBidi" w:hAnsiTheme="majorBidi" w:cstheme="majorBidi"/>
          <w:color w:val="548DD4" w:themeColor="text2" w:themeTint="99"/>
        </w:rPr>
        <w:t>Book chapter:</w:t>
      </w:r>
    </w:p>
    <w:p w14:paraId="7894FBD4" w14:textId="77777777" w:rsidR="005B0950" w:rsidRPr="00CD6243" w:rsidRDefault="005B0950" w:rsidP="00716449">
      <w:pPr>
        <w:pStyle w:val="NoSpacing"/>
        <w:bidi/>
        <w:jc w:val="right"/>
        <w:rPr>
          <w:rFonts w:asciiTheme="majorBidi" w:hAnsiTheme="majorBidi" w:cstheme="majorBidi"/>
        </w:rPr>
      </w:pPr>
    </w:p>
    <w:p w14:paraId="068DDA99" w14:textId="77777777" w:rsidR="005B0950" w:rsidRPr="00CD6243" w:rsidRDefault="005B0950" w:rsidP="00716449">
      <w:pPr>
        <w:pStyle w:val="NoSpacing"/>
        <w:bidi/>
        <w:jc w:val="right"/>
        <w:rPr>
          <w:rFonts w:asciiTheme="majorBidi" w:hAnsiTheme="majorBidi" w:cstheme="majorBidi"/>
        </w:rPr>
      </w:pPr>
      <w:r w:rsidRPr="00CD6243">
        <w:rPr>
          <w:rFonts w:asciiTheme="majorBidi" w:hAnsiTheme="majorBidi" w:cstheme="majorBidi"/>
        </w:rPr>
        <w:t>[1</w:t>
      </w:r>
      <w:proofErr w:type="gramStart"/>
      <w:r w:rsidRPr="00CD6243">
        <w:rPr>
          <w:rFonts w:asciiTheme="majorBidi" w:hAnsiTheme="majorBidi" w:cstheme="majorBidi"/>
        </w:rPr>
        <w:t>]  Alhumaima</w:t>
      </w:r>
      <w:proofErr w:type="gramEnd"/>
      <w:r w:rsidRPr="00CD6243">
        <w:rPr>
          <w:rFonts w:asciiTheme="majorBidi" w:hAnsiTheme="majorBidi" w:cstheme="majorBidi"/>
        </w:rPr>
        <w:t xml:space="preserve">, R. S., R. J., Shireen and Al-Raweshidy, H. S., "Evaluating the Energy Efficiency of Virtualised 5G Networks," Book </w:t>
      </w:r>
      <w:proofErr w:type="spellStart"/>
      <w:r w:rsidRPr="00CD6243">
        <w:rPr>
          <w:rFonts w:asciiTheme="majorBidi" w:hAnsiTheme="majorBidi" w:cstheme="majorBidi"/>
        </w:rPr>
        <w:t>ch.</w:t>
      </w:r>
      <w:proofErr w:type="spellEnd"/>
      <w:r w:rsidRPr="00CD6243">
        <w:rPr>
          <w:rFonts w:asciiTheme="majorBidi" w:hAnsiTheme="majorBidi" w:cstheme="majorBidi"/>
        </w:rPr>
        <w:t>, Id 46182, Nova Science Publishers, 2017.</w:t>
      </w:r>
    </w:p>
    <w:p w14:paraId="0B07C653" w14:textId="77777777" w:rsidR="005B0950" w:rsidRPr="00CD6243" w:rsidRDefault="005B0950" w:rsidP="00716449">
      <w:pPr>
        <w:pStyle w:val="NoSpacing"/>
        <w:bidi/>
        <w:jc w:val="right"/>
        <w:rPr>
          <w:rFonts w:asciiTheme="majorBidi" w:hAnsiTheme="majorBidi" w:cstheme="majorBidi"/>
        </w:rPr>
      </w:pPr>
    </w:p>
    <w:p w14:paraId="44500E1B" w14:textId="77777777" w:rsidR="005B0950" w:rsidRPr="00CD6243" w:rsidRDefault="005B0950" w:rsidP="00716449">
      <w:pPr>
        <w:pStyle w:val="NoSpacing"/>
        <w:bidi/>
        <w:jc w:val="right"/>
        <w:rPr>
          <w:rFonts w:asciiTheme="majorBidi" w:hAnsiTheme="majorBidi" w:cstheme="majorBidi"/>
        </w:rPr>
      </w:pPr>
      <w:r w:rsidRPr="00CD6243">
        <w:rPr>
          <w:rFonts w:asciiTheme="majorBidi" w:hAnsiTheme="majorBidi" w:cstheme="majorBidi"/>
        </w:rPr>
        <w:t>[2</w:t>
      </w:r>
      <w:proofErr w:type="gramStart"/>
      <w:r w:rsidRPr="00CD6243">
        <w:rPr>
          <w:rFonts w:asciiTheme="majorBidi" w:hAnsiTheme="majorBidi" w:cstheme="majorBidi"/>
        </w:rPr>
        <w:t>]  Alhumaima</w:t>
      </w:r>
      <w:proofErr w:type="gramEnd"/>
      <w:r w:rsidRPr="00CD6243">
        <w:rPr>
          <w:rFonts w:asciiTheme="majorBidi" w:hAnsiTheme="majorBidi" w:cstheme="majorBidi"/>
        </w:rPr>
        <w:t xml:space="preserve">, R. S., R. J., Shireen and Al-Raweshidy, H. S., " On the Energy Efficiency of Virtual Machines' live migration in Future Cloud Mobile Broadband Networks," Book </w:t>
      </w:r>
      <w:proofErr w:type="spellStart"/>
      <w:r w:rsidRPr="00CD6243">
        <w:rPr>
          <w:rFonts w:asciiTheme="majorBidi" w:hAnsiTheme="majorBidi" w:cstheme="majorBidi"/>
        </w:rPr>
        <w:t>ch.</w:t>
      </w:r>
      <w:proofErr w:type="spellEnd"/>
      <w:r w:rsidRPr="00CD6243">
        <w:rPr>
          <w:rFonts w:asciiTheme="majorBidi" w:hAnsiTheme="majorBidi" w:cstheme="majorBidi"/>
        </w:rPr>
        <w:t xml:space="preserve">, ISBN 978-953-51-5810-3, </w:t>
      </w:r>
      <w:proofErr w:type="spellStart"/>
      <w:r w:rsidRPr="00CD6243">
        <w:rPr>
          <w:rFonts w:asciiTheme="majorBidi" w:hAnsiTheme="majorBidi" w:cstheme="majorBidi"/>
        </w:rPr>
        <w:t>InTech</w:t>
      </w:r>
      <w:proofErr w:type="spellEnd"/>
      <w:r w:rsidRPr="00CD6243">
        <w:rPr>
          <w:rFonts w:asciiTheme="majorBidi" w:hAnsiTheme="majorBidi" w:cstheme="majorBidi"/>
        </w:rPr>
        <w:t xml:space="preserve"> Open, 2017.</w:t>
      </w:r>
    </w:p>
    <w:p w14:paraId="4E3A053D" w14:textId="77777777" w:rsidR="005B0950" w:rsidRPr="00CD6243" w:rsidRDefault="005B0950" w:rsidP="00716449">
      <w:pPr>
        <w:bidi/>
        <w:rPr>
          <w:rFonts w:asciiTheme="majorBidi" w:hAnsiTheme="majorBidi" w:cstheme="majorBidi"/>
          <w:sz w:val="24"/>
          <w:szCs w:val="24"/>
        </w:rPr>
      </w:pPr>
    </w:p>
    <w:p w14:paraId="22E7D06D" w14:textId="77777777" w:rsidR="00AC274E" w:rsidRPr="00CD6243" w:rsidRDefault="00AC274E" w:rsidP="00716449">
      <w:pPr>
        <w:pStyle w:val="Title"/>
        <w:bidi/>
        <w:spacing w:after="0"/>
        <w:jc w:val="right"/>
        <w:rPr>
          <w:rFonts w:asciiTheme="majorBidi" w:hAnsiTheme="majorBidi"/>
          <w:b/>
          <w:color w:val="auto"/>
          <w:sz w:val="24"/>
          <w:szCs w:val="24"/>
        </w:rPr>
      </w:pPr>
      <w:r w:rsidRPr="00CD6243">
        <w:rPr>
          <w:rFonts w:asciiTheme="majorBidi" w:hAnsiTheme="majorBidi"/>
          <w:b/>
          <w:color w:val="auto"/>
          <w:sz w:val="24"/>
          <w:szCs w:val="24"/>
        </w:rPr>
        <w:t>References:</w:t>
      </w:r>
    </w:p>
    <w:p w14:paraId="3233A237" w14:textId="77777777" w:rsidR="005B0950" w:rsidRPr="00CD6243" w:rsidRDefault="00AC274E" w:rsidP="00716449">
      <w:pPr>
        <w:bidi/>
        <w:spacing w:after="0"/>
        <w:jc w:val="right"/>
        <w:rPr>
          <w:rFonts w:asciiTheme="majorBidi" w:hAnsiTheme="majorBidi" w:cstheme="majorBidi"/>
          <w:sz w:val="24"/>
          <w:szCs w:val="24"/>
        </w:rPr>
      </w:pPr>
      <w:r w:rsidRPr="00CD6243">
        <w:rPr>
          <w:rFonts w:asciiTheme="majorBidi" w:hAnsiTheme="majorBidi" w:cstheme="majorBidi"/>
          <w:sz w:val="24"/>
          <w:szCs w:val="24"/>
        </w:rPr>
        <w:t>Referee details available upon request</w:t>
      </w:r>
    </w:p>
    <w:sectPr w:rsidR="005B0950" w:rsidRPr="00CD62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62E90"/>
    <w:multiLevelType w:val="multilevel"/>
    <w:tmpl w:val="1F788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FB1384"/>
    <w:multiLevelType w:val="hybridMultilevel"/>
    <w:tmpl w:val="E79C0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1490B"/>
    <w:multiLevelType w:val="hybridMultilevel"/>
    <w:tmpl w:val="F2927690"/>
    <w:lvl w:ilvl="0" w:tplc="309678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60227"/>
    <w:multiLevelType w:val="hybridMultilevel"/>
    <w:tmpl w:val="A26A5B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674BA"/>
    <w:multiLevelType w:val="hybridMultilevel"/>
    <w:tmpl w:val="C7766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8051A"/>
    <w:multiLevelType w:val="hybridMultilevel"/>
    <w:tmpl w:val="CC508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16FA3"/>
    <w:multiLevelType w:val="hybridMultilevel"/>
    <w:tmpl w:val="8E2CA146"/>
    <w:lvl w:ilvl="0" w:tplc="309678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8567B"/>
    <w:multiLevelType w:val="multilevel"/>
    <w:tmpl w:val="D2A6D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0C47CDE"/>
    <w:multiLevelType w:val="multilevel"/>
    <w:tmpl w:val="4CB63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69F222F"/>
    <w:multiLevelType w:val="hybridMultilevel"/>
    <w:tmpl w:val="3892A2F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72B47"/>
    <w:multiLevelType w:val="multilevel"/>
    <w:tmpl w:val="DD22D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0D27038"/>
    <w:multiLevelType w:val="multilevel"/>
    <w:tmpl w:val="D904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2405C2B"/>
    <w:multiLevelType w:val="hybridMultilevel"/>
    <w:tmpl w:val="633E9A7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952269"/>
    <w:multiLevelType w:val="multilevel"/>
    <w:tmpl w:val="9EEE93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5C6730"/>
    <w:multiLevelType w:val="multilevel"/>
    <w:tmpl w:val="F7C0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7594326"/>
    <w:multiLevelType w:val="hybridMultilevel"/>
    <w:tmpl w:val="27344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501B21"/>
    <w:multiLevelType w:val="multilevel"/>
    <w:tmpl w:val="13BE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3F17D1"/>
    <w:multiLevelType w:val="hybridMultilevel"/>
    <w:tmpl w:val="B994052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9823CC"/>
    <w:multiLevelType w:val="hybridMultilevel"/>
    <w:tmpl w:val="CA5E33B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2F6821"/>
    <w:multiLevelType w:val="hybridMultilevel"/>
    <w:tmpl w:val="3264A9C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CB09F4"/>
    <w:multiLevelType w:val="hybridMultilevel"/>
    <w:tmpl w:val="EEAAB41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FC1F23"/>
    <w:multiLevelType w:val="hybridMultilevel"/>
    <w:tmpl w:val="515C9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3"/>
  </w:num>
  <w:num w:numId="4">
    <w:abstractNumId w:val="9"/>
  </w:num>
  <w:num w:numId="5">
    <w:abstractNumId w:val="20"/>
  </w:num>
  <w:num w:numId="6">
    <w:abstractNumId w:val="18"/>
  </w:num>
  <w:num w:numId="7">
    <w:abstractNumId w:val="4"/>
  </w:num>
  <w:num w:numId="8">
    <w:abstractNumId w:val="21"/>
  </w:num>
  <w:num w:numId="9">
    <w:abstractNumId w:val="15"/>
  </w:num>
  <w:num w:numId="10">
    <w:abstractNumId w:val="1"/>
  </w:num>
  <w:num w:numId="11">
    <w:abstractNumId w:val="6"/>
  </w:num>
  <w:num w:numId="12">
    <w:abstractNumId w:val="2"/>
  </w:num>
  <w:num w:numId="13">
    <w:abstractNumId w:val="12"/>
  </w:num>
  <w:num w:numId="14">
    <w:abstractNumId w:val="5"/>
  </w:num>
  <w:num w:numId="15">
    <w:abstractNumId w:val="8"/>
  </w:num>
  <w:num w:numId="16">
    <w:abstractNumId w:val="14"/>
  </w:num>
  <w:num w:numId="17">
    <w:abstractNumId w:val="11"/>
  </w:num>
  <w:num w:numId="18">
    <w:abstractNumId w:val="16"/>
  </w:num>
  <w:num w:numId="19">
    <w:abstractNumId w:val="10"/>
  </w:num>
  <w:num w:numId="20">
    <w:abstractNumId w:val="7"/>
  </w:num>
  <w:num w:numId="21">
    <w:abstractNumId w:val="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274E"/>
    <w:rsid w:val="00055FF5"/>
    <w:rsid w:val="00064E25"/>
    <w:rsid w:val="00082971"/>
    <w:rsid w:val="00082B3A"/>
    <w:rsid w:val="000A5B7D"/>
    <w:rsid w:val="000D6B99"/>
    <w:rsid w:val="00111242"/>
    <w:rsid w:val="00131773"/>
    <w:rsid w:val="001518B9"/>
    <w:rsid w:val="001D4CD6"/>
    <w:rsid w:val="00257C48"/>
    <w:rsid w:val="0028081A"/>
    <w:rsid w:val="00286900"/>
    <w:rsid w:val="002A4E69"/>
    <w:rsid w:val="00302CDA"/>
    <w:rsid w:val="00343F4D"/>
    <w:rsid w:val="00350E95"/>
    <w:rsid w:val="00377275"/>
    <w:rsid w:val="00402CE2"/>
    <w:rsid w:val="0043433B"/>
    <w:rsid w:val="00487CAD"/>
    <w:rsid w:val="004A5A55"/>
    <w:rsid w:val="00507A41"/>
    <w:rsid w:val="005108BF"/>
    <w:rsid w:val="00547DB3"/>
    <w:rsid w:val="005677F0"/>
    <w:rsid w:val="00583F8A"/>
    <w:rsid w:val="0059419F"/>
    <w:rsid w:val="005B0950"/>
    <w:rsid w:val="005B48D2"/>
    <w:rsid w:val="005E06F1"/>
    <w:rsid w:val="00642543"/>
    <w:rsid w:val="00652437"/>
    <w:rsid w:val="006A454F"/>
    <w:rsid w:val="006A7AF4"/>
    <w:rsid w:val="0070107C"/>
    <w:rsid w:val="0071240A"/>
    <w:rsid w:val="00716449"/>
    <w:rsid w:val="007B009C"/>
    <w:rsid w:val="00823228"/>
    <w:rsid w:val="00851308"/>
    <w:rsid w:val="00886C9A"/>
    <w:rsid w:val="008F4D8B"/>
    <w:rsid w:val="00922FEE"/>
    <w:rsid w:val="00927457"/>
    <w:rsid w:val="00A07C89"/>
    <w:rsid w:val="00A134F8"/>
    <w:rsid w:val="00A15A8B"/>
    <w:rsid w:val="00A259AD"/>
    <w:rsid w:val="00A305AC"/>
    <w:rsid w:val="00A4249C"/>
    <w:rsid w:val="00A619C5"/>
    <w:rsid w:val="00A80BA2"/>
    <w:rsid w:val="00AC274E"/>
    <w:rsid w:val="00B53413"/>
    <w:rsid w:val="00B5738A"/>
    <w:rsid w:val="00B94C06"/>
    <w:rsid w:val="00BA1F8D"/>
    <w:rsid w:val="00BA741E"/>
    <w:rsid w:val="00BD2D02"/>
    <w:rsid w:val="00C540C7"/>
    <w:rsid w:val="00C62877"/>
    <w:rsid w:val="00C83048"/>
    <w:rsid w:val="00CB79B3"/>
    <w:rsid w:val="00CC7689"/>
    <w:rsid w:val="00CD6243"/>
    <w:rsid w:val="00D012B8"/>
    <w:rsid w:val="00D722FF"/>
    <w:rsid w:val="00DA47D4"/>
    <w:rsid w:val="00DB08D4"/>
    <w:rsid w:val="00DF349E"/>
    <w:rsid w:val="00EC340C"/>
    <w:rsid w:val="00EF243A"/>
    <w:rsid w:val="00EF37DB"/>
    <w:rsid w:val="00F36EFC"/>
    <w:rsid w:val="00F9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91A64D"/>
  <w15:docId w15:val="{FC79AC8F-443F-4F73-9FE9-3153EF953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74E"/>
  </w:style>
  <w:style w:type="paragraph" w:styleId="Heading1">
    <w:name w:val="heading 1"/>
    <w:basedOn w:val="Normal"/>
    <w:link w:val="Heading1Char"/>
    <w:uiPriority w:val="9"/>
    <w:qFormat/>
    <w:rsid w:val="00A134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C27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C27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AC274E"/>
    <w:pPr>
      <w:ind w:left="720"/>
      <w:contextualSpacing/>
    </w:pPr>
    <w:rPr>
      <w:rFonts w:eastAsiaTheme="minorEastAsia"/>
      <w:lang w:eastAsia="en-GB"/>
    </w:rPr>
  </w:style>
  <w:style w:type="paragraph" w:customStyle="1" w:styleId="Default">
    <w:name w:val="Default"/>
    <w:rsid w:val="00AC27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AC274E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64E25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A13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A134F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apple-converted-space">
    <w:name w:val="apple-converted-space"/>
    <w:basedOn w:val="DefaultParagraphFont"/>
    <w:rsid w:val="00A134F8"/>
  </w:style>
  <w:style w:type="character" w:styleId="Emphasis">
    <w:name w:val="Emphasis"/>
    <w:basedOn w:val="DefaultParagraphFont"/>
    <w:uiPriority w:val="20"/>
    <w:qFormat/>
    <w:rsid w:val="005B0950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EC340C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716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4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8" w:space="0" w:color="4F81BD"/>
            <w:right w:val="none" w:sz="0" w:space="0" w:color="auto"/>
          </w:divBdr>
        </w:div>
        <w:div w:id="967983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8" w:space="0" w:color="4F81BD"/>
            <w:right w:val="none" w:sz="0" w:space="0" w:color="auto"/>
          </w:divBdr>
        </w:div>
      </w:divsChild>
    </w:div>
    <w:div w:id="3366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 Aziz</dc:creator>
  <cp:lastModifiedBy>web site</cp:lastModifiedBy>
  <cp:revision>70</cp:revision>
  <cp:lastPrinted>2018-02-20T19:25:00Z</cp:lastPrinted>
  <dcterms:created xsi:type="dcterms:W3CDTF">2015-08-10T13:43:00Z</dcterms:created>
  <dcterms:modified xsi:type="dcterms:W3CDTF">2021-09-20T06:31:00Z</dcterms:modified>
</cp:coreProperties>
</file>